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FC8" w:rsidRPr="00AC650B" w:rsidRDefault="00894FC8" w:rsidP="00894FC8">
      <w:pPr>
        <w:spacing w:after="0" w:line="280" w:lineRule="atLeast"/>
        <w:jc w:val="both"/>
        <w:rPr>
          <w:rFonts w:ascii="Garamond" w:hAnsi="Garamond"/>
          <w:color w:val="FF0000"/>
          <w:sz w:val="24"/>
          <w:szCs w:val="24"/>
        </w:rPr>
      </w:pPr>
      <w:bookmarkStart w:id="0" w:name="_GoBack"/>
      <w:bookmarkEnd w:id="0"/>
      <w:r w:rsidRPr="00AC650B">
        <w:rPr>
          <w:rFonts w:ascii="Garamond" w:hAnsi="Garamond"/>
          <w:color w:val="FF0000"/>
          <w:sz w:val="24"/>
          <w:szCs w:val="24"/>
        </w:rPr>
        <w:t>[Tjenestemandens navn]</w:t>
      </w:r>
    </w:p>
    <w:p w:rsidR="00894FC8" w:rsidRPr="00AC650B" w:rsidRDefault="00894FC8" w:rsidP="00894FC8">
      <w:pPr>
        <w:spacing w:after="0" w:line="280" w:lineRule="atLeast"/>
        <w:jc w:val="both"/>
        <w:rPr>
          <w:rFonts w:ascii="Garamond" w:hAnsi="Garamond"/>
          <w:color w:val="FF0000"/>
          <w:sz w:val="24"/>
          <w:szCs w:val="24"/>
        </w:rPr>
      </w:pPr>
    </w:p>
    <w:p w:rsidR="00894FC8" w:rsidRPr="00AC650B" w:rsidRDefault="00894FC8" w:rsidP="00894FC8">
      <w:pPr>
        <w:spacing w:after="0" w:line="280" w:lineRule="atLeast"/>
        <w:jc w:val="both"/>
        <w:rPr>
          <w:rFonts w:ascii="Garamond" w:hAnsi="Garamond"/>
          <w:i/>
          <w:sz w:val="24"/>
          <w:szCs w:val="24"/>
        </w:rPr>
      </w:pPr>
      <w:r w:rsidRPr="00AC650B">
        <w:rPr>
          <w:rFonts w:ascii="Garamond" w:hAnsi="Garamond"/>
          <w:i/>
          <w:sz w:val="24"/>
          <w:szCs w:val="24"/>
        </w:rPr>
        <w:t>Dette brev er alene sendt til din digitale postkasse</w:t>
      </w:r>
    </w:p>
    <w:p w:rsidR="00894FC8" w:rsidRPr="00AC650B" w:rsidRDefault="00894FC8" w:rsidP="00894FC8">
      <w:pPr>
        <w:spacing w:after="0" w:line="280" w:lineRule="atLeast"/>
        <w:jc w:val="both"/>
        <w:rPr>
          <w:rFonts w:ascii="Garamond" w:hAnsi="Garamond"/>
          <w:sz w:val="24"/>
          <w:szCs w:val="24"/>
        </w:rPr>
      </w:pPr>
    </w:p>
    <w:p w:rsidR="00894FC8" w:rsidRPr="00AC650B" w:rsidRDefault="00894FC8" w:rsidP="00894FC8">
      <w:pPr>
        <w:pStyle w:val="Sidehoved"/>
        <w:spacing w:line="280" w:lineRule="atLeast"/>
        <w:rPr>
          <w:rFonts w:ascii="Garamond" w:hAnsi="Garamond"/>
          <w:color w:val="00B050"/>
          <w:sz w:val="24"/>
        </w:rPr>
      </w:pPr>
      <w:r w:rsidRPr="00AC650B">
        <w:rPr>
          <w:rFonts w:ascii="Garamond" w:hAnsi="Garamond"/>
          <w:color w:val="00B050"/>
          <w:sz w:val="24"/>
        </w:rPr>
        <w:t>[Dette brev sendes til den nyansatte tjenestemand straks i forbindelse med ansættelsen. Kopi af brevet samt alle øvrige oplysninger vedrørende pensionsalderforhøjelse skal journaliseres på tjenestemandens personalesag. Denne tekst slettes inden afsendelsen]</w:t>
      </w:r>
    </w:p>
    <w:p w:rsidR="00894FC8" w:rsidRPr="00AC650B" w:rsidRDefault="00894FC8" w:rsidP="00894FC8">
      <w:pPr>
        <w:spacing w:after="0" w:line="280" w:lineRule="atLeast"/>
        <w:jc w:val="both"/>
        <w:rPr>
          <w:rFonts w:ascii="Garamond" w:hAnsi="Garamond"/>
          <w:sz w:val="24"/>
          <w:szCs w:val="24"/>
        </w:rPr>
      </w:pPr>
    </w:p>
    <w:p w:rsidR="00894FC8" w:rsidRPr="00AC650B" w:rsidRDefault="00894FC8" w:rsidP="00894FC8">
      <w:pPr>
        <w:spacing w:after="0" w:line="280" w:lineRule="atLeast"/>
        <w:jc w:val="both"/>
        <w:rPr>
          <w:rFonts w:ascii="Garamond" w:hAnsi="Garamond"/>
          <w:sz w:val="24"/>
          <w:szCs w:val="24"/>
        </w:rPr>
      </w:pPr>
    </w:p>
    <w:p w:rsidR="00894FC8" w:rsidRPr="00302467" w:rsidRDefault="00894FC8" w:rsidP="00894FC8">
      <w:pPr>
        <w:spacing w:after="0" w:line="280" w:lineRule="atLeast"/>
        <w:jc w:val="both"/>
        <w:rPr>
          <w:rFonts w:ascii="Garamond" w:hAnsi="Garamond"/>
          <w:b/>
          <w:sz w:val="44"/>
          <w:szCs w:val="44"/>
        </w:rPr>
      </w:pPr>
      <w:r w:rsidRPr="00302467">
        <w:rPr>
          <w:rFonts w:ascii="Garamond" w:hAnsi="Garamond"/>
          <w:b/>
          <w:sz w:val="44"/>
          <w:szCs w:val="44"/>
        </w:rPr>
        <w:t xml:space="preserve">Information om pensionsalderforhøjelse </w:t>
      </w:r>
    </w:p>
    <w:p w:rsidR="00894FC8" w:rsidRDefault="00894FC8" w:rsidP="00894FC8">
      <w:pPr>
        <w:spacing w:after="0" w:line="280" w:lineRule="atLeast"/>
        <w:jc w:val="both"/>
        <w:rPr>
          <w:rFonts w:ascii="Garamond" w:hAnsi="Garamond"/>
          <w:sz w:val="24"/>
          <w:szCs w:val="24"/>
        </w:rPr>
      </w:pPr>
    </w:p>
    <w:p w:rsidR="00894FC8" w:rsidRPr="00AC650B" w:rsidRDefault="00894FC8" w:rsidP="00894FC8">
      <w:pPr>
        <w:spacing w:after="0" w:line="280" w:lineRule="atLeast"/>
        <w:jc w:val="both"/>
        <w:rPr>
          <w:rFonts w:ascii="Garamond" w:hAnsi="Garamond"/>
          <w:sz w:val="24"/>
          <w:szCs w:val="24"/>
        </w:rPr>
      </w:pPr>
      <w:r>
        <w:rPr>
          <w:rFonts w:ascii="Garamond" w:hAnsi="Garamond"/>
          <w:sz w:val="24"/>
          <w:szCs w:val="24"/>
        </w:rPr>
        <w:t>Som</w:t>
      </w:r>
      <w:r w:rsidRPr="00AC650B">
        <w:rPr>
          <w:rFonts w:ascii="Garamond" w:hAnsi="Garamond"/>
          <w:sz w:val="24"/>
          <w:szCs w:val="24"/>
        </w:rPr>
        <w:t xml:space="preserve"> </w:t>
      </w:r>
      <w:r w:rsidRPr="00AC650B">
        <w:rPr>
          <w:rFonts w:ascii="Garamond" w:hAnsi="Garamond"/>
          <w:color w:val="FF0000"/>
          <w:sz w:val="24"/>
          <w:szCs w:val="24"/>
        </w:rPr>
        <w:t>[tjenestemand]</w:t>
      </w:r>
      <w:proofErr w:type="gramStart"/>
      <w:r w:rsidRPr="00AC650B">
        <w:rPr>
          <w:rFonts w:ascii="Garamond" w:hAnsi="Garamond"/>
          <w:color w:val="FF0000"/>
          <w:sz w:val="24"/>
          <w:szCs w:val="24"/>
        </w:rPr>
        <w:t>/[</w:t>
      </w:r>
      <w:proofErr w:type="gramEnd"/>
      <w:r w:rsidRPr="00AC650B">
        <w:rPr>
          <w:rFonts w:ascii="Garamond" w:hAnsi="Garamond"/>
          <w:color w:val="FF0000"/>
          <w:sz w:val="24"/>
          <w:szCs w:val="24"/>
        </w:rPr>
        <w:t>tjenestemand på prøve]</w:t>
      </w:r>
      <w:r>
        <w:rPr>
          <w:rFonts w:ascii="Garamond" w:hAnsi="Garamond"/>
          <w:sz w:val="24"/>
          <w:szCs w:val="24"/>
        </w:rPr>
        <w:t xml:space="preserve"> vil du med virkning fra </w:t>
      </w:r>
      <w:r w:rsidRPr="00AC650B">
        <w:rPr>
          <w:rFonts w:ascii="Garamond" w:hAnsi="Garamond"/>
          <w:sz w:val="24"/>
          <w:szCs w:val="24"/>
        </w:rPr>
        <w:t xml:space="preserve">den </w:t>
      </w:r>
      <w:r w:rsidRPr="00AC650B">
        <w:rPr>
          <w:rFonts w:ascii="Garamond" w:hAnsi="Garamond"/>
          <w:color w:val="FF0000"/>
          <w:sz w:val="24"/>
          <w:szCs w:val="24"/>
        </w:rPr>
        <w:t>[</w:t>
      </w:r>
      <w:proofErr w:type="spellStart"/>
      <w:r w:rsidRPr="00AC650B">
        <w:rPr>
          <w:rFonts w:ascii="Garamond" w:hAnsi="Garamond"/>
          <w:color w:val="FF0000"/>
          <w:sz w:val="24"/>
          <w:szCs w:val="24"/>
        </w:rPr>
        <w:t>dd</w:t>
      </w:r>
      <w:proofErr w:type="spellEnd"/>
      <w:r w:rsidRPr="00AC650B">
        <w:rPr>
          <w:rFonts w:ascii="Garamond" w:hAnsi="Garamond"/>
          <w:color w:val="FF0000"/>
          <w:sz w:val="24"/>
          <w:szCs w:val="24"/>
        </w:rPr>
        <w:t>/mm/år]</w:t>
      </w:r>
      <w:r w:rsidRPr="00AC650B">
        <w:rPr>
          <w:rFonts w:ascii="Garamond" w:hAnsi="Garamond"/>
          <w:sz w:val="24"/>
          <w:szCs w:val="24"/>
        </w:rPr>
        <w:t xml:space="preserve"> påbegynde optjening af pensionsalder som tjenestemand efter bestemmelserne i tjenestemandspensionsloven, jf. lovbekendtgørelse nr. 510 af 18. maj 2017. </w:t>
      </w:r>
    </w:p>
    <w:p w:rsidR="00894FC8" w:rsidRPr="00AC650B" w:rsidRDefault="00894FC8" w:rsidP="00894FC8">
      <w:pPr>
        <w:spacing w:after="0" w:line="280" w:lineRule="atLeast"/>
        <w:jc w:val="both"/>
        <w:rPr>
          <w:rFonts w:ascii="Garamond" w:hAnsi="Garamond"/>
          <w:sz w:val="24"/>
          <w:szCs w:val="24"/>
        </w:rPr>
      </w:pPr>
    </w:p>
    <w:p w:rsidR="00894FC8" w:rsidRDefault="00894FC8" w:rsidP="00894FC8">
      <w:pPr>
        <w:spacing w:after="0" w:line="280" w:lineRule="atLeast"/>
        <w:jc w:val="both"/>
        <w:rPr>
          <w:rFonts w:ascii="Garamond" w:hAnsi="Garamond"/>
          <w:sz w:val="24"/>
          <w:szCs w:val="24"/>
        </w:rPr>
      </w:pPr>
      <w:r w:rsidRPr="00AC650B">
        <w:rPr>
          <w:rFonts w:ascii="Garamond" w:hAnsi="Garamond"/>
          <w:sz w:val="24"/>
          <w:szCs w:val="24"/>
        </w:rPr>
        <w:t>Pensionsalderen optjenes i takt med ansættelsen, og der kan maksimalt optjenes 37 år.</w:t>
      </w:r>
    </w:p>
    <w:p w:rsidR="00894FC8" w:rsidRDefault="00894FC8" w:rsidP="00894FC8">
      <w:pPr>
        <w:spacing w:after="0" w:line="280" w:lineRule="atLeast"/>
        <w:jc w:val="both"/>
        <w:rPr>
          <w:rFonts w:ascii="Garamond" w:hAnsi="Garamond"/>
          <w:sz w:val="24"/>
          <w:szCs w:val="24"/>
        </w:rPr>
      </w:pPr>
    </w:p>
    <w:p w:rsidR="00894FC8" w:rsidRDefault="00894FC8" w:rsidP="00894FC8">
      <w:pPr>
        <w:spacing w:after="0" w:line="280" w:lineRule="atLeast"/>
        <w:jc w:val="both"/>
        <w:rPr>
          <w:rFonts w:ascii="Garamond" w:hAnsi="Garamond"/>
          <w:sz w:val="24"/>
          <w:szCs w:val="24"/>
        </w:rPr>
      </w:pPr>
      <w:r>
        <w:rPr>
          <w:rFonts w:ascii="Garamond" w:hAnsi="Garamond"/>
          <w:sz w:val="24"/>
          <w:szCs w:val="24"/>
        </w:rPr>
        <w:t>I dette brev får du vejledning om en afklaring af dine pensionsrettigheder, og vi anbefaler derfor, at du læser brevet, så du ved hvilken betydning, det kan have for dig.</w:t>
      </w:r>
    </w:p>
    <w:p w:rsidR="00894FC8" w:rsidRDefault="00894FC8" w:rsidP="00894FC8">
      <w:pPr>
        <w:spacing w:after="0" w:line="280" w:lineRule="atLeast"/>
        <w:jc w:val="both"/>
        <w:rPr>
          <w:rFonts w:ascii="Garamond" w:hAnsi="Garamond"/>
          <w:sz w:val="24"/>
          <w:szCs w:val="24"/>
        </w:rPr>
      </w:pPr>
    </w:p>
    <w:p w:rsidR="00894FC8" w:rsidRPr="009300A2" w:rsidRDefault="00894FC8" w:rsidP="00894FC8">
      <w:pPr>
        <w:spacing w:after="0" w:line="280" w:lineRule="atLeast"/>
        <w:rPr>
          <w:rFonts w:ascii="Garamond" w:hAnsi="Garamond" w:cstheme="minorHAnsi"/>
          <w:sz w:val="24"/>
          <w:szCs w:val="24"/>
        </w:rPr>
      </w:pPr>
      <w:r>
        <w:rPr>
          <w:rFonts w:ascii="Garamond" w:hAnsi="Garamond"/>
          <w:sz w:val="24"/>
          <w:szCs w:val="24"/>
        </w:rPr>
        <w:t xml:space="preserve">På </w:t>
      </w:r>
      <w:hyperlink r:id="rId7" w:history="1">
        <w:r w:rsidRPr="009C73C8">
          <w:rPr>
            <w:rStyle w:val="Hyperlink"/>
            <w:rFonts w:ascii="Garamond" w:hAnsi="Garamond"/>
            <w:color w:val="2F5496" w:themeColor="accent5" w:themeShade="BF"/>
            <w:sz w:val="24"/>
            <w:szCs w:val="24"/>
            <w:u w:val="single"/>
          </w:rPr>
          <w:t>www.tjenestemandspension.dk</w:t>
        </w:r>
      </w:hyperlink>
      <w:r>
        <w:rPr>
          <w:rFonts w:ascii="Garamond" w:hAnsi="Garamond"/>
          <w:sz w:val="24"/>
          <w:szCs w:val="24"/>
        </w:rPr>
        <w:t xml:space="preserve"> kan du ved at logge på med MitID beregne din kommende tjenestemandspension. Du kan desuden foretage simulerede beregninger. </w:t>
      </w:r>
      <w:r w:rsidRPr="009300A2">
        <w:rPr>
          <w:rFonts w:ascii="Garamond" w:hAnsi="Garamond" w:cstheme="minorHAnsi"/>
          <w:sz w:val="24"/>
          <w:szCs w:val="24"/>
        </w:rPr>
        <w:t xml:space="preserve">Beregningen kan foretages </w:t>
      </w:r>
      <w:r>
        <w:rPr>
          <w:rFonts w:ascii="Garamond" w:hAnsi="Garamond" w:cstheme="minorHAnsi"/>
          <w:sz w:val="24"/>
          <w:szCs w:val="24"/>
        </w:rPr>
        <w:t>under fanen ”beregn pension” i</w:t>
      </w:r>
      <w:r w:rsidRPr="009300A2">
        <w:rPr>
          <w:rFonts w:ascii="Garamond" w:hAnsi="Garamond" w:cstheme="minorHAnsi"/>
          <w:sz w:val="24"/>
          <w:szCs w:val="24"/>
        </w:rPr>
        <w:t xml:space="preserve"> feltet ”s</w:t>
      </w:r>
      <w:r>
        <w:rPr>
          <w:rFonts w:ascii="Garamond" w:hAnsi="Garamond" w:cstheme="minorHAnsi"/>
          <w:sz w:val="24"/>
          <w:szCs w:val="24"/>
        </w:rPr>
        <w:t>imuler ændringer i ansættelsen.”</w:t>
      </w:r>
    </w:p>
    <w:p w:rsidR="00894FC8" w:rsidRDefault="00894FC8" w:rsidP="00894FC8">
      <w:pPr>
        <w:spacing w:after="0" w:line="280" w:lineRule="atLeast"/>
        <w:jc w:val="both"/>
        <w:rPr>
          <w:rFonts w:ascii="Garamond" w:hAnsi="Garamond"/>
          <w:sz w:val="24"/>
          <w:szCs w:val="24"/>
        </w:rPr>
      </w:pPr>
    </w:p>
    <w:p w:rsidR="00894FC8" w:rsidRDefault="00894FC8" w:rsidP="00894FC8">
      <w:pPr>
        <w:spacing w:after="0" w:line="280" w:lineRule="atLeast"/>
        <w:jc w:val="both"/>
        <w:rPr>
          <w:rFonts w:ascii="Garamond" w:hAnsi="Garamond"/>
          <w:sz w:val="24"/>
          <w:szCs w:val="24"/>
        </w:rPr>
      </w:pPr>
      <w:r>
        <w:rPr>
          <w:rFonts w:ascii="Garamond" w:hAnsi="Garamond"/>
          <w:sz w:val="24"/>
          <w:szCs w:val="24"/>
        </w:rPr>
        <w:t>Når du bliver ansat som tjenestemand, skal du være opmærksom på, at der i tjenestemandspensionsloven er regler om medregning af eventuel tidligere optjent pensionsalder.</w:t>
      </w:r>
    </w:p>
    <w:p w:rsidR="00894FC8" w:rsidRDefault="00894FC8" w:rsidP="00894FC8">
      <w:pPr>
        <w:spacing w:after="0" w:line="280" w:lineRule="atLeast"/>
        <w:jc w:val="both"/>
        <w:rPr>
          <w:rFonts w:ascii="Garamond" w:hAnsi="Garamond"/>
          <w:sz w:val="24"/>
          <w:szCs w:val="24"/>
        </w:rPr>
      </w:pPr>
    </w:p>
    <w:p w:rsidR="00894FC8" w:rsidRPr="00AC650B" w:rsidRDefault="00894FC8" w:rsidP="00894FC8">
      <w:pPr>
        <w:spacing w:after="0" w:line="280" w:lineRule="atLeast"/>
        <w:jc w:val="both"/>
        <w:rPr>
          <w:rFonts w:ascii="Garamond" w:hAnsi="Garamond"/>
          <w:sz w:val="24"/>
          <w:szCs w:val="24"/>
        </w:rPr>
      </w:pPr>
      <w:r w:rsidRPr="00AC650B">
        <w:rPr>
          <w:rFonts w:ascii="Garamond" w:hAnsi="Garamond"/>
          <w:sz w:val="24"/>
          <w:szCs w:val="24"/>
        </w:rPr>
        <w:t>Det drejer sig om:</w:t>
      </w:r>
    </w:p>
    <w:p w:rsidR="00894FC8" w:rsidRPr="00AC650B" w:rsidRDefault="00894FC8" w:rsidP="00894FC8">
      <w:pPr>
        <w:pStyle w:val="Listeafsnit"/>
        <w:numPr>
          <w:ilvl w:val="0"/>
          <w:numId w:val="1"/>
        </w:numPr>
        <w:spacing w:after="0" w:line="280" w:lineRule="atLeast"/>
        <w:rPr>
          <w:rFonts w:ascii="Garamond" w:hAnsi="Garamond"/>
          <w:sz w:val="24"/>
        </w:rPr>
      </w:pPr>
      <w:r w:rsidRPr="00AC650B">
        <w:rPr>
          <w:rFonts w:ascii="Garamond" w:hAnsi="Garamond"/>
          <w:sz w:val="24"/>
        </w:rPr>
        <w:t>Obligatorisk medregning af forudgående statstjenestemandsansættelse</w:t>
      </w:r>
      <w:r>
        <w:rPr>
          <w:rFonts w:ascii="Garamond" w:hAnsi="Garamond"/>
          <w:sz w:val="24"/>
        </w:rPr>
        <w:t>.</w:t>
      </w:r>
    </w:p>
    <w:p w:rsidR="00894FC8" w:rsidRPr="00AC650B" w:rsidRDefault="00894FC8" w:rsidP="00894FC8">
      <w:pPr>
        <w:pStyle w:val="Listeafsnit"/>
        <w:numPr>
          <w:ilvl w:val="0"/>
          <w:numId w:val="1"/>
        </w:numPr>
        <w:spacing w:after="0" w:line="280" w:lineRule="atLeast"/>
        <w:rPr>
          <w:rFonts w:ascii="Garamond" w:hAnsi="Garamond"/>
          <w:sz w:val="24"/>
        </w:rPr>
      </w:pPr>
      <w:r w:rsidRPr="00AC650B">
        <w:rPr>
          <w:rFonts w:ascii="Garamond" w:hAnsi="Garamond"/>
          <w:sz w:val="24"/>
        </w:rPr>
        <w:t>Obligatorisk medregning af forudgående ansættelse med tilknyttede tjenestemandspensionsrettigheder i en kommune, en region eller tidligere medlemskab af en statslig eller statsgaranteret tjenestemandspensionsordning</w:t>
      </w:r>
      <w:r>
        <w:rPr>
          <w:rFonts w:ascii="Garamond" w:hAnsi="Garamond"/>
          <w:sz w:val="24"/>
        </w:rPr>
        <w:t>.</w:t>
      </w:r>
    </w:p>
    <w:p w:rsidR="00894FC8" w:rsidRPr="00AC650B" w:rsidRDefault="00894FC8" w:rsidP="00894FC8">
      <w:pPr>
        <w:pStyle w:val="Listeafsnit"/>
        <w:numPr>
          <w:ilvl w:val="0"/>
          <w:numId w:val="1"/>
        </w:numPr>
        <w:spacing w:after="0" w:line="280" w:lineRule="atLeast"/>
        <w:rPr>
          <w:rFonts w:ascii="Garamond" w:hAnsi="Garamond"/>
          <w:sz w:val="24"/>
        </w:rPr>
      </w:pPr>
      <w:r w:rsidRPr="00AC650B">
        <w:rPr>
          <w:rFonts w:ascii="Garamond" w:hAnsi="Garamond"/>
          <w:sz w:val="24"/>
        </w:rPr>
        <w:t>Mulighed for at få forhøjet din pensionsalder på grundlag af forudgående offentlige ansættelser (f.eks. overenskomstansættelser), hvor der har være indbetalt mindst 12 pct. i pensionsbidrag til en bidragsdefineret pensionsordning.</w:t>
      </w:r>
    </w:p>
    <w:p w:rsidR="00894FC8" w:rsidRDefault="00894FC8" w:rsidP="00894FC8">
      <w:pPr>
        <w:spacing w:after="0" w:line="280" w:lineRule="atLeast"/>
        <w:jc w:val="both"/>
        <w:rPr>
          <w:rFonts w:ascii="Garamond" w:hAnsi="Garamond"/>
          <w:sz w:val="24"/>
          <w:szCs w:val="24"/>
        </w:rPr>
      </w:pPr>
    </w:p>
    <w:p w:rsidR="00894FC8" w:rsidRDefault="00894FC8" w:rsidP="00894FC8">
      <w:pPr>
        <w:spacing w:after="0" w:line="280" w:lineRule="atLeast"/>
        <w:jc w:val="both"/>
        <w:rPr>
          <w:rFonts w:ascii="Garamond" w:hAnsi="Garamond"/>
          <w:sz w:val="24"/>
          <w:szCs w:val="24"/>
        </w:rPr>
      </w:pPr>
      <w:r>
        <w:rPr>
          <w:rFonts w:ascii="Garamond" w:hAnsi="Garamond"/>
          <w:sz w:val="24"/>
          <w:szCs w:val="24"/>
        </w:rPr>
        <w:t>Du kan læse nærmere herom nedenfor.</w:t>
      </w:r>
    </w:p>
    <w:p w:rsidR="00894FC8" w:rsidRDefault="00894FC8" w:rsidP="00894FC8">
      <w:pPr>
        <w:spacing w:after="0" w:line="280" w:lineRule="atLeast"/>
        <w:jc w:val="both"/>
        <w:rPr>
          <w:rFonts w:ascii="Garamond" w:hAnsi="Garamond"/>
          <w:sz w:val="24"/>
          <w:szCs w:val="24"/>
        </w:rPr>
      </w:pPr>
    </w:p>
    <w:p w:rsidR="00894FC8" w:rsidRPr="00595435" w:rsidRDefault="00894FC8" w:rsidP="00894FC8">
      <w:pPr>
        <w:spacing w:after="0" w:line="280" w:lineRule="atLeast"/>
        <w:jc w:val="both"/>
        <w:rPr>
          <w:rFonts w:ascii="Garamond" w:hAnsi="Garamond"/>
          <w:sz w:val="24"/>
          <w:szCs w:val="24"/>
          <w:u w:val="single"/>
        </w:rPr>
      </w:pPr>
      <w:r w:rsidRPr="00595435">
        <w:rPr>
          <w:rFonts w:ascii="Garamond" w:hAnsi="Garamond"/>
          <w:sz w:val="24"/>
          <w:szCs w:val="24"/>
          <w:u w:val="single"/>
        </w:rPr>
        <w:t>Hvis du er omfattet af et eller flere af punkterne A-C, skal du være opmærksom på de frister, der fremgår af dette brev.</w:t>
      </w:r>
    </w:p>
    <w:p w:rsidR="00894FC8" w:rsidRDefault="00894FC8" w:rsidP="00894FC8">
      <w:pPr>
        <w:spacing w:after="0" w:line="280" w:lineRule="atLeast"/>
        <w:jc w:val="both"/>
        <w:rPr>
          <w:rFonts w:ascii="Garamond" w:hAnsi="Garamond"/>
          <w:sz w:val="24"/>
          <w:szCs w:val="24"/>
        </w:rPr>
      </w:pPr>
    </w:p>
    <w:p w:rsidR="00894FC8" w:rsidRDefault="00894FC8" w:rsidP="00894FC8">
      <w:pPr>
        <w:spacing w:after="0" w:line="280" w:lineRule="atLeast"/>
        <w:jc w:val="both"/>
        <w:rPr>
          <w:rFonts w:ascii="Garamond" w:hAnsi="Garamond"/>
          <w:sz w:val="24"/>
          <w:szCs w:val="24"/>
        </w:rPr>
      </w:pPr>
      <w:r>
        <w:rPr>
          <w:rFonts w:ascii="Garamond" w:hAnsi="Garamond"/>
          <w:sz w:val="24"/>
          <w:szCs w:val="24"/>
        </w:rPr>
        <w:t>Vi skal oplyse, at muligheden for forhøjelse af din pensionsalder (C) ikke har indflydelse på dit nuværende ansættelsesforhold.</w:t>
      </w:r>
    </w:p>
    <w:p w:rsidR="00894FC8" w:rsidRDefault="00894FC8" w:rsidP="00894FC8">
      <w:pPr>
        <w:spacing w:after="0" w:line="280" w:lineRule="atLeast"/>
        <w:jc w:val="both"/>
        <w:rPr>
          <w:rFonts w:ascii="Garamond" w:hAnsi="Garamond"/>
          <w:sz w:val="24"/>
          <w:szCs w:val="24"/>
        </w:rPr>
      </w:pPr>
    </w:p>
    <w:p w:rsidR="00894FC8" w:rsidRDefault="00894FC8" w:rsidP="00894FC8">
      <w:pPr>
        <w:spacing w:after="0" w:line="280" w:lineRule="atLeast"/>
        <w:rPr>
          <w:rFonts w:ascii="Garamond" w:hAnsi="Garamond"/>
          <w:sz w:val="24"/>
          <w:szCs w:val="24"/>
        </w:rPr>
      </w:pPr>
      <w:r>
        <w:rPr>
          <w:rFonts w:ascii="Garamond" w:hAnsi="Garamond"/>
          <w:sz w:val="24"/>
          <w:szCs w:val="24"/>
        </w:rPr>
        <w:t>I dette brev finder du vejledning om obligatorisk medregning i din pensionsalder og vejledning om mulighed for pensionsalderforhøjelse på baggrund af tidligere offentlig beskæftigelse. Vedlagt brevet er desuden:</w:t>
      </w:r>
    </w:p>
    <w:p w:rsidR="00894FC8" w:rsidRDefault="00894FC8" w:rsidP="00894FC8">
      <w:pPr>
        <w:spacing w:after="0" w:line="280" w:lineRule="atLeast"/>
        <w:rPr>
          <w:rFonts w:ascii="Garamond" w:hAnsi="Garamond"/>
          <w:sz w:val="24"/>
          <w:szCs w:val="24"/>
        </w:rPr>
      </w:pPr>
    </w:p>
    <w:p w:rsidR="00894FC8" w:rsidRDefault="00894FC8" w:rsidP="00894FC8">
      <w:pPr>
        <w:pStyle w:val="Listeafsnit"/>
        <w:numPr>
          <w:ilvl w:val="0"/>
          <w:numId w:val="2"/>
        </w:numPr>
        <w:spacing w:after="0" w:line="280" w:lineRule="atLeast"/>
        <w:rPr>
          <w:rFonts w:ascii="Garamond" w:hAnsi="Garamond"/>
          <w:sz w:val="24"/>
        </w:rPr>
      </w:pPr>
      <w:r>
        <w:rPr>
          <w:rFonts w:ascii="Garamond" w:hAnsi="Garamond"/>
          <w:sz w:val="24"/>
        </w:rPr>
        <w:t>Erklæring om hvorvidt du ønsker at modtage tilbud om pensionsalderforhøjelse</w:t>
      </w:r>
    </w:p>
    <w:p w:rsidR="00894FC8" w:rsidRDefault="00894FC8" w:rsidP="00894FC8">
      <w:pPr>
        <w:pStyle w:val="Listeafsnit"/>
        <w:numPr>
          <w:ilvl w:val="0"/>
          <w:numId w:val="2"/>
        </w:numPr>
        <w:spacing w:after="0" w:line="280" w:lineRule="atLeast"/>
        <w:rPr>
          <w:rFonts w:ascii="Garamond" w:hAnsi="Garamond"/>
          <w:sz w:val="24"/>
        </w:rPr>
      </w:pPr>
      <w:r>
        <w:rPr>
          <w:rFonts w:ascii="Garamond" w:hAnsi="Garamond"/>
          <w:sz w:val="24"/>
        </w:rPr>
        <w:t>Samtykkeerklæring</w:t>
      </w:r>
    </w:p>
    <w:p w:rsidR="00894FC8" w:rsidRDefault="00894FC8" w:rsidP="00894FC8">
      <w:pPr>
        <w:pStyle w:val="Listeafsnit"/>
        <w:numPr>
          <w:ilvl w:val="0"/>
          <w:numId w:val="2"/>
        </w:numPr>
        <w:spacing w:after="0" w:line="280" w:lineRule="atLeast"/>
        <w:rPr>
          <w:rFonts w:ascii="Garamond" w:hAnsi="Garamond"/>
          <w:sz w:val="24"/>
        </w:rPr>
      </w:pPr>
      <w:r>
        <w:rPr>
          <w:rFonts w:ascii="Garamond" w:hAnsi="Garamond"/>
          <w:sz w:val="24"/>
        </w:rPr>
        <w:t>Bilag til tilbud om pensionsalderforhøjelse</w:t>
      </w:r>
    </w:p>
    <w:p w:rsidR="00894FC8" w:rsidRDefault="00894FC8" w:rsidP="00894FC8">
      <w:pPr>
        <w:pStyle w:val="Listeafsnit"/>
        <w:numPr>
          <w:ilvl w:val="0"/>
          <w:numId w:val="2"/>
        </w:numPr>
        <w:spacing w:after="0" w:line="280" w:lineRule="atLeast"/>
        <w:rPr>
          <w:rFonts w:ascii="Garamond" w:hAnsi="Garamond"/>
          <w:sz w:val="24"/>
        </w:rPr>
      </w:pPr>
      <w:r>
        <w:rPr>
          <w:rFonts w:ascii="Garamond" w:hAnsi="Garamond"/>
          <w:sz w:val="24"/>
        </w:rPr>
        <w:t>Blanket til brug for behandling af obligatorisk medregning af pensionsalder samt til brug for tilbud om pensionsalderforhøjelse</w:t>
      </w:r>
    </w:p>
    <w:p w:rsidR="00894FC8" w:rsidRDefault="00894FC8" w:rsidP="00894FC8">
      <w:pPr>
        <w:pStyle w:val="Listeafsnit"/>
        <w:numPr>
          <w:ilvl w:val="0"/>
          <w:numId w:val="2"/>
        </w:numPr>
        <w:spacing w:after="0" w:line="280" w:lineRule="atLeast"/>
        <w:rPr>
          <w:rFonts w:ascii="Garamond" w:hAnsi="Garamond"/>
          <w:sz w:val="24"/>
        </w:rPr>
      </w:pPr>
      <w:r>
        <w:rPr>
          <w:rFonts w:ascii="Garamond" w:hAnsi="Garamond"/>
          <w:sz w:val="24"/>
        </w:rPr>
        <w:t>Oversigt over processen for pensionsalderforhøjelse</w:t>
      </w:r>
    </w:p>
    <w:p w:rsidR="00894FC8" w:rsidRDefault="00894FC8" w:rsidP="00894FC8">
      <w:pPr>
        <w:spacing w:after="0" w:line="280" w:lineRule="atLeast"/>
        <w:jc w:val="both"/>
        <w:rPr>
          <w:rFonts w:ascii="Garamond" w:hAnsi="Garamond"/>
          <w:sz w:val="24"/>
          <w:szCs w:val="24"/>
        </w:rPr>
      </w:pPr>
    </w:p>
    <w:p w:rsidR="00894FC8" w:rsidRPr="009300A2" w:rsidRDefault="00894FC8" w:rsidP="00894FC8">
      <w:pPr>
        <w:spacing w:after="0" w:line="280" w:lineRule="atLeast"/>
        <w:jc w:val="both"/>
        <w:rPr>
          <w:rFonts w:ascii="Garamond" w:hAnsi="Garamond"/>
          <w:b/>
          <w:sz w:val="24"/>
          <w:szCs w:val="24"/>
        </w:rPr>
      </w:pPr>
      <w:r w:rsidRPr="009300A2">
        <w:rPr>
          <w:rFonts w:ascii="Garamond" w:hAnsi="Garamond"/>
          <w:b/>
          <w:sz w:val="24"/>
          <w:szCs w:val="24"/>
        </w:rPr>
        <w:t>Obligatorisk medregning – punkt A og B</w:t>
      </w:r>
    </w:p>
    <w:p w:rsidR="00894FC8" w:rsidRPr="00302467" w:rsidRDefault="00894FC8" w:rsidP="00894FC8">
      <w:pPr>
        <w:spacing w:after="0" w:line="280" w:lineRule="atLeast"/>
        <w:jc w:val="both"/>
        <w:rPr>
          <w:rFonts w:ascii="Garamond" w:hAnsi="Garamond"/>
          <w:sz w:val="24"/>
          <w:szCs w:val="24"/>
        </w:rPr>
      </w:pPr>
    </w:p>
    <w:p w:rsidR="00894FC8" w:rsidRDefault="00894FC8" w:rsidP="00894FC8">
      <w:pPr>
        <w:spacing w:after="0" w:line="280" w:lineRule="atLeast"/>
        <w:jc w:val="both"/>
        <w:rPr>
          <w:rFonts w:ascii="Garamond" w:hAnsi="Garamond"/>
          <w:bCs/>
          <w:sz w:val="24"/>
          <w:szCs w:val="24"/>
        </w:rPr>
      </w:pPr>
      <w:r w:rsidRPr="00AC650B">
        <w:rPr>
          <w:rFonts w:ascii="Garamond" w:hAnsi="Garamond"/>
          <w:bCs/>
          <w:sz w:val="24"/>
          <w:szCs w:val="24"/>
        </w:rPr>
        <w:t xml:space="preserve">Hvis du har haft tidligere ansættelse med optjening af pensionsalder, som efter punkt A eller B </w:t>
      </w:r>
      <w:r w:rsidRPr="009300A2">
        <w:rPr>
          <w:rFonts w:ascii="Garamond" w:hAnsi="Garamond"/>
          <w:bCs/>
          <w:i/>
          <w:sz w:val="24"/>
          <w:szCs w:val="24"/>
        </w:rPr>
        <w:t>skal</w:t>
      </w:r>
      <w:r w:rsidRPr="00AC650B">
        <w:rPr>
          <w:rFonts w:ascii="Garamond" w:hAnsi="Garamond"/>
          <w:bCs/>
          <w:sz w:val="24"/>
          <w:szCs w:val="24"/>
        </w:rPr>
        <w:t xml:space="preserve"> medregnes i din pensionsalder, bedes du snarest muligt og senest den </w:t>
      </w:r>
      <w:r w:rsidRPr="00AC650B">
        <w:rPr>
          <w:rFonts w:ascii="Garamond" w:hAnsi="Garamond"/>
          <w:b/>
          <w:color w:val="FF0000"/>
          <w:sz w:val="24"/>
          <w:szCs w:val="24"/>
        </w:rPr>
        <w:t>[</w:t>
      </w:r>
      <w:proofErr w:type="spellStart"/>
      <w:r w:rsidRPr="00AC650B">
        <w:rPr>
          <w:rFonts w:ascii="Garamond" w:hAnsi="Garamond"/>
          <w:b/>
          <w:color w:val="FF0000"/>
          <w:sz w:val="24"/>
          <w:szCs w:val="24"/>
        </w:rPr>
        <w:t>dd</w:t>
      </w:r>
      <w:proofErr w:type="spellEnd"/>
      <w:r w:rsidRPr="00AC650B">
        <w:rPr>
          <w:rFonts w:ascii="Garamond" w:hAnsi="Garamond"/>
          <w:b/>
          <w:color w:val="FF0000"/>
          <w:sz w:val="24"/>
          <w:szCs w:val="24"/>
        </w:rPr>
        <w:t>/mm/å</w:t>
      </w:r>
      <w:r>
        <w:rPr>
          <w:rFonts w:ascii="Garamond" w:hAnsi="Garamond"/>
          <w:b/>
          <w:color w:val="FF0000"/>
          <w:sz w:val="24"/>
          <w:szCs w:val="24"/>
        </w:rPr>
        <w:t>r</w:t>
      </w:r>
      <w:r w:rsidRPr="00AC650B">
        <w:rPr>
          <w:rFonts w:ascii="Garamond" w:hAnsi="Garamond"/>
          <w:b/>
          <w:color w:val="FF0000"/>
          <w:sz w:val="24"/>
          <w:szCs w:val="24"/>
        </w:rPr>
        <w:t xml:space="preserve"> – 2 måneder fra brevdato]</w:t>
      </w:r>
      <w:r w:rsidRPr="00AC650B">
        <w:rPr>
          <w:rFonts w:ascii="Garamond" w:hAnsi="Garamond"/>
          <w:sz w:val="24"/>
          <w:szCs w:val="24"/>
        </w:rPr>
        <w:t xml:space="preserve"> </w:t>
      </w:r>
      <w:r w:rsidRPr="00AC650B">
        <w:rPr>
          <w:rFonts w:ascii="Garamond" w:hAnsi="Garamond"/>
          <w:bCs/>
          <w:sz w:val="24"/>
          <w:szCs w:val="24"/>
        </w:rPr>
        <w:t>udfylde og indsende vedlagte blanket. Husk at vedlægge relevant dokumentation for den pågældende ansættelse, f.eks. kopi af ansættelsesbrev, optagelsesbeviser el. lignende.</w:t>
      </w:r>
    </w:p>
    <w:p w:rsidR="00894FC8" w:rsidRDefault="00894FC8" w:rsidP="00894FC8">
      <w:pPr>
        <w:spacing w:after="0" w:line="280" w:lineRule="atLeast"/>
        <w:jc w:val="both"/>
        <w:rPr>
          <w:rFonts w:ascii="Garamond" w:hAnsi="Garamond"/>
          <w:bCs/>
          <w:sz w:val="24"/>
          <w:szCs w:val="24"/>
        </w:rPr>
      </w:pPr>
    </w:p>
    <w:p w:rsidR="00894FC8" w:rsidRPr="00AC650B" w:rsidRDefault="00894FC8" w:rsidP="00894FC8">
      <w:pPr>
        <w:spacing w:after="0" w:line="280" w:lineRule="atLeast"/>
        <w:jc w:val="both"/>
        <w:rPr>
          <w:rFonts w:ascii="Garamond" w:hAnsi="Garamond"/>
          <w:bCs/>
          <w:sz w:val="24"/>
          <w:szCs w:val="24"/>
        </w:rPr>
      </w:pPr>
      <w:r>
        <w:rPr>
          <w:rFonts w:ascii="Garamond" w:hAnsi="Garamond"/>
          <w:bCs/>
          <w:sz w:val="24"/>
          <w:szCs w:val="24"/>
        </w:rPr>
        <w:t xml:space="preserve">Den medregnede pensionsalder vil komme til at fremgå i din pensionsoversigt i feltet ”perioder” på </w:t>
      </w:r>
      <w:hyperlink r:id="rId8" w:history="1">
        <w:r w:rsidRPr="00FA2823">
          <w:rPr>
            <w:rStyle w:val="Hyperlink"/>
            <w:rFonts w:ascii="Garamond" w:hAnsi="Garamond"/>
            <w:bCs/>
            <w:color w:val="2F5496" w:themeColor="accent5" w:themeShade="BF"/>
            <w:sz w:val="24"/>
            <w:szCs w:val="24"/>
            <w:u w:val="single"/>
          </w:rPr>
          <w:t>www.tjenestemandspension.dk</w:t>
        </w:r>
      </w:hyperlink>
      <w:r>
        <w:rPr>
          <w:rFonts w:ascii="Garamond" w:hAnsi="Garamond"/>
          <w:bCs/>
          <w:sz w:val="24"/>
          <w:szCs w:val="24"/>
        </w:rPr>
        <w:t>, når den er registreret.</w:t>
      </w:r>
    </w:p>
    <w:p w:rsidR="00894FC8" w:rsidRPr="00AC650B" w:rsidRDefault="00894FC8" w:rsidP="00894FC8">
      <w:pPr>
        <w:spacing w:after="0" w:line="280" w:lineRule="atLeast"/>
        <w:jc w:val="both"/>
        <w:rPr>
          <w:rFonts w:ascii="Garamond" w:hAnsi="Garamond"/>
          <w:bCs/>
          <w:sz w:val="24"/>
          <w:szCs w:val="24"/>
        </w:rPr>
      </w:pPr>
    </w:p>
    <w:p w:rsidR="00894FC8" w:rsidRPr="00AC650B" w:rsidRDefault="00894FC8" w:rsidP="00894FC8">
      <w:pPr>
        <w:spacing w:after="0" w:line="280" w:lineRule="atLeast"/>
        <w:jc w:val="both"/>
        <w:rPr>
          <w:rFonts w:ascii="Garamond" w:hAnsi="Garamond"/>
          <w:b/>
          <w:bCs/>
          <w:sz w:val="24"/>
          <w:szCs w:val="24"/>
        </w:rPr>
      </w:pPr>
      <w:r>
        <w:rPr>
          <w:rFonts w:ascii="Garamond" w:hAnsi="Garamond"/>
          <w:b/>
          <w:bCs/>
          <w:sz w:val="24"/>
          <w:szCs w:val="24"/>
        </w:rPr>
        <w:t>Mulighed for forhøjelse af pensionsalder –</w:t>
      </w:r>
      <w:r w:rsidRPr="00AC650B">
        <w:rPr>
          <w:rFonts w:ascii="Garamond" w:hAnsi="Garamond"/>
          <w:b/>
          <w:bCs/>
          <w:sz w:val="24"/>
          <w:szCs w:val="24"/>
        </w:rPr>
        <w:t xml:space="preserve"> punkt C</w:t>
      </w:r>
    </w:p>
    <w:p w:rsidR="00894FC8" w:rsidRPr="0050614C" w:rsidRDefault="00894FC8" w:rsidP="00894FC8">
      <w:pPr>
        <w:spacing w:after="0" w:line="280" w:lineRule="atLeast"/>
        <w:rPr>
          <w:rFonts w:ascii="Garamond" w:hAnsi="Garamond"/>
          <w:sz w:val="24"/>
          <w:szCs w:val="24"/>
        </w:rPr>
      </w:pPr>
      <w:r>
        <w:rPr>
          <w:rFonts w:ascii="Garamond" w:hAnsi="Garamond"/>
          <w:sz w:val="24"/>
          <w:szCs w:val="24"/>
        </w:rPr>
        <w:t xml:space="preserve">Hvis du har haft </w:t>
      </w:r>
      <w:r w:rsidRPr="0050614C">
        <w:rPr>
          <w:rFonts w:ascii="Garamond" w:hAnsi="Garamond"/>
          <w:sz w:val="24"/>
          <w:szCs w:val="24"/>
        </w:rPr>
        <w:t>tidligere offentlig ansættelse, hvor der har være indbetalt mindst 12 pct. i pensionsbidrag til en bidragsdefineret pensionsordning, har du mulighed for at få et tilbud om pensionsalderforhøjelse.</w:t>
      </w:r>
    </w:p>
    <w:p w:rsidR="00894FC8" w:rsidRPr="0050614C" w:rsidRDefault="00894FC8" w:rsidP="00894FC8">
      <w:pPr>
        <w:spacing w:after="0" w:line="280" w:lineRule="atLeast"/>
        <w:rPr>
          <w:rFonts w:ascii="Garamond" w:hAnsi="Garamond"/>
          <w:sz w:val="24"/>
          <w:szCs w:val="24"/>
        </w:rPr>
      </w:pPr>
    </w:p>
    <w:p w:rsidR="00894FC8" w:rsidRPr="0050614C" w:rsidRDefault="00894FC8" w:rsidP="00894FC8">
      <w:pPr>
        <w:spacing w:after="0" w:line="280" w:lineRule="atLeast"/>
        <w:rPr>
          <w:rFonts w:ascii="Garamond" w:hAnsi="Garamond"/>
          <w:sz w:val="24"/>
          <w:szCs w:val="24"/>
        </w:rPr>
      </w:pPr>
      <w:r w:rsidRPr="0050614C">
        <w:rPr>
          <w:rFonts w:ascii="Garamond" w:hAnsi="Garamond" w:cs="Arial"/>
          <w:bCs/>
          <w:sz w:val="24"/>
          <w:szCs w:val="24"/>
        </w:rPr>
        <w:t xml:space="preserve">Vi skal gøre dig opmærksom på, at det er dit ansvar at vedlægge fyldestgørende dokumentation for dine tidligere ansættelser. Det er ligeledes din risiko, </w:t>
      </w:r>
      <w:r w:rsidRPr="0050614C">
        <w:rPr>
          <w:rFonts w:ascii="Garamond" w:hAnsi="Garamond"/>
          <w:spacing w:val="-2"/>
          <w:sz w:val="24"/>
          <w:szCs w:val="24"/>
        </w:rPr>
        <w:t>hvis en eller flere arbejdsmarkedspensionsordningen(er) ikke kan eller vil beregne eller overføre en (del-)udtrædelsesgodtgørelse for tidligere pensionsberettigende ansættelse.</w:t>
      </w:r>
    </w:p>
    <w:p w:rsidR="00894FC8" w:rsidRDefault="00894FC8" w:rsidP="00894FC8">
      <w:pPr>
        <w:spacing w:after="0" w:line="280" w:lineRule="atLeast"/>
        <w:rPr>
          <w:rFonts w:ascii="Garamond" w:hAnsi="Garamond"/>
          <w:sz w:val="24"/>
          <w:szCs w:val="24"/>
        </w:rPr>
      </w:pPr>
    </w:p>
    <w:p w:rsidR="00894FC8" w:rsidRPr="009300A2" w:rsidRDefault="00894FC8" w:rsidP="00894FC8">
      <w:pPr>
        <w:spacing w:after="0" w:line="280" w:lineRule="atLeast"/>
        <w:rPr>
          <w:rFonts w:ascii="Garamond" w:hAnsi="Garamond"/>
          <w:sz w:val="24"/>
          <w:szCs w:val="24"/>
        </w:rPr>
      </w:pPr>
      <w:r w:rsidRPr="00AC650B">
        <w:rPr>
          <w:rFonts w:ascii="Garamond" w:hAnsi="Garamond"/>
          <w:sz w:val="24"/>
          <w:szCs w:val="24"/>
        </w:rPr>
        <w:t>Du bedes udfylde nedenstående erklæring</w:t>
      </w:r>
      <w:r>
        <w:rPr>
          <w:rFonts w:ascii="Garamond" w:hAnsi="Garamond"/>
          <w:sz w:val="24"/>
          <w:szCs w:val="24"/>
        </w:rPr>
        <w:t>, hvis</w:t>
      </w:r>
      <w:r w:rsidRPr="00AC650B">
        <w:rPr>
          <w:rFonts w:ascii="Garamond" w:hAnsi="Garamond"/>
          <w:sz w:val="24"/>
          <w:szCs w:val="24"/>
        </w:rPr>
        <w:t xml:space="preserve"> du ønsker at modtage et tilbud om pensionsalderforhøjelse og </w:t>
      </w:r>
      <w:r w:rsidRPr="009300A2">
        <w:rPr>
          <w:rFonts w:ascii="Garamond" w:hAnsi="Garamond"/>
          <w:sz w:val="24"/>
          <w:szCs w:val="24"/>
        </w:rPr>
        <w:t xml:space="preserve">returnere denne til os seneste den </w:t>
      </w:r>
      <w:r w:rsidRPr="009300A2">
        <w:rPr>
          <w:rFonts w:ascii="Garamond" w:hAnsi="Garamond"/>
          <w:b/>
          <w:color w:val="FF0000"/>
          <w:sz w:val="24"/>
          <w:szCs w:val="24"/>
        </w:rPr>
        <w:t>[</w:t>
      </w:r>
      <w:proofErr w:type="spellStart"/>
      <w:r w:rsidRPr="009300A2">
        <w:rPr>
          <w:rFonts w:ascii="Garamond" w:hAnsi="Garamond"/>
          <w:b/>
          <w:color w:val="FF0000"/>
          <w:sz w:val="24"/>
          <w:szCs w:val="24"/>
        </w:rPr>
        <w:t>dd</w:t>
      </w:r>
      <w:proofErr w:type="spellEnd"/>
      <w:r w:rsidRPr="009300A2">
        <w:rPr>
          <w:rFonts w:ascii="Garamond" w:hAnsi="Garamond"/>
          <w:b/>
          <w:color w:val="FF0000"/>
          <w:sz w:val="24"/>
          <w:szCs w:val="24"/>
        </w:rPr>
        <w:t>/mm/år – 2 måneder fra brevdato]</w:t>
      </w:r>
      <w:r w:rsidRPr="009300A2">
        <w:rPr>
          <w:rFonts w:ascii="Garamond" w:hAnsi="Garamond"/>
          <w:sz w:val="24"/>
          <w:szCs w:val="24"/>
        </w:rPr>
        <w:t>.</w:t>
      </w:r>
    </w:p>
    <w:p w:rsidR="00894FC8" w:rsidRDefault="00894FC8" w:rsidP="00894FC8">
      <w:pPr>
        <w:spacing w:after="0" w:line="280" w:lineRule="atLeast"/>
        <w:rPr>
          <w:rFonts w:ascii="Garamond" w:hAnsi="Garamond"/>
          <w:sz w:val="24"/>
          <w:szCs w:val="24"/>
        </w:rPr>
      </w:pPr>
    </w:p>
    <w:p w:rsidR="00894FC8" w:rsidRDefault="00894FC8" w:rsidP="00894FC8">
      <w:pPr>
        <w:spacing w:after="0" w:line="280" w:lineRule="atLeast"/>
        <w:rPr>
          <w:rFonts w:ascii="Garamond" w:hAnsi="Garamond"/>
          <w:sz w:val="24"/>
          <w:szCs w:val="24"/>
        </w:rPr>
      </w:pPr>
      <w:r>
        <w:rPr>
          <w:rFonts w:ascii="Garamond" w:hAnsi="Garamond"/>
          <w:sz w:val="24"/>
          <w:szCs w:val="24"/>
        </w:rPr>
        <w:t>Hvis du har behov for længere tid til at indsende blanketten og dokumentationen, skal du inden udløbet af den angivne frist anmode os herom skriftligt.</w:t>
      </w:r>
    </w:p>
    <w:p w:rsidR="00894FC8" w:rsidRDefault="00894FC8" w:rsidP="00894FC8">
      <w:pPr>
        <w:spacing w:after="0" w:line="280" w:lineRule="atLeast"/>
        <w:rPr>
          <w:rFonts w:ascii="Garamond" w:hAnsi="Garamond"/>
          <w:sz w:val="24"/>
          <w:szCs w:val="24"/>
        </w:rPr>
      </w:pPr>
    </w:p>
    <w:p w:rsidR="00894FC8" w:rsidRPr="009300A2" w:rsidRDefault="00894FC8" w:rsidP="00894FC8">
      <w:pPr>
        <w:spacing w:after="0" w:line="280" w:lineRule="atLeast"/>
        <w:rPr>
          <w:rFonts w:ascii="Garamond" w:hAnsi="Garamond"/>
          <w:sz w:val="24"/>
          <w:szCs w:val="24"/>
        </w:rPr>
      </w:pPr>
      <w:r w:rsidRPr="009300A2">
        <w:rPr>
          <w:rFonts w:ascii="Garamond" w:hAnsi="Garamond"/>
          <w:sz w:val="24"/>
          <w:szCs w:val="24"/>
        </w:rPr>
        <w:t>Du kan kontakte dit/dine nuværende pensionsinstitutter</w:t>
      </w:r>
      <w:r>
        <w:rPr>
          <w:rFonts w:ascii="Garamond" w:hAnsi="Garamond"/>
          <w:sz w:val="24"/>
          <w:szCs w:val="24"/>
        </w:rPr>
        <w:t xml:space="preserve"> eller en pensionsrådgiver</w:t>
      </w:r>
      <w:r w:rsidRPr="009300A2">
        <w:rPr>
          <w:rFonts w:ascii="Garamond" w:hAnsi="Garamond"/>
          <w:sz w:val="24"/>
          <w:szCs w:val="24"/>
        </w:rPr>
        <w:t xml:space="preserve"> for at få rådgivning og vejledning om dine aktuelle pensionsforhold.</w:t>
      </w:r>
    </w:p>
    <w:p w:rsidR="00894FC8" w:rsidRPr="009300A2" w:rsidRDefault="00894FC8" w:rsidP="00894FC8">
      <w:pPr>
        <w:spacing w:after="0" w:line="280" w:lineRule="atLeast"/>
        <w:rPr>
          <w:rFonts w:ascii="Garamond" w:hAnsi="Garamond"/>
          <w:sz w:val="24"/>
          <w:szCs w:val="24"/>
        </w:rPr>
      </w:pPr>
    </w:p>
    <w:p w:rsidR="00894FC8" w:rsidRDefault="00894FC8" w:rsidP="00894FC8">
      <w:pPr>
        <w:spacing w:after="0" w:line="280" w:lineRule="atLeast"/>
        <w:rPr>
          <w:rFonts w:ascii="Garamond" w:hAnsi="Garamond"/>
          <w:sz w:val="24"/>
          <w:szCs w:val="24"/>
        </w:rPr>
      </w:pPr>
      <w:r>
        <w:rPr>
          <w:rFonts w:ascii="Garamond" w:hAnsi="Garamond"/>
          <w:sz w:val="24"/>
          <w:szCs w:val="24"/>
        </w:rPr>
        <w:t>En oversigt over processen for pensionsalderforhøjelse er vedlagt dette brev, og her kan du se, hvilket forløb din sag kan have, og hvornår du skal fremskaffe dokumentation til sagen.</w:t>
      </w:r>
    </w:p>
    <w:p w:rsidR="00894FC8" w:rsidRDefault="00894FC8" w:rsidP="00894FC8">
      <w:pPr>
        <w:spacing w:after="0" w:line="280" w:lineRule="atLeast"/>
        <w:rPr>
          <w:rFonts w:ascii="Garamond" w:hAnsi="Garamond"/>
          <w:sz w:val="24"/>
          <w:szCs w:val="24"/>
        </w:rPr>
      </w:pPr>
    </w:p>
    <w:p w:rsidR="00894FC8" w:rsidRDefault="00894FC8" w:rsidP="00894FC8">
      <w:pPr>
        <w:spacing w:after="0" w:line="280" w:lineRule="atLeast"/>
        <w:rPr>
          <w:rFonts w:ascii="Garamond" w:hAnsi="Garamond"/>
          <w:sz w:val="24"/>
          <w:szCs w:val="24"/>
        </w:rPr>
      </w:pPr>
      <w:r>
        <w:rPr>
          <w:rFonts w:ascii="Garamond" w:hAnsi="Garamond"/>
          <w:sz w:val="24"/>
          <w:szCs w:val="24"/>
        </w:rPr>
        <w:t>Hvis du ønsker at modtage tilbud om pensionsalderforhøjelse, bedes du samtidig udfylde vedlagte blanket og returnere den sammen med dokumentation for dine forudgående offentlige ansættelser.</w:t>
      </w:r>
    </w:p>
    <w:p w:rsidR="00894FC8" w:rsidRDefault="00894FC8" w:rsidP="00894FC8">
      <w:pPr>
        <w:spacing w:after="0" w:line="280" w:lineRule="atLeast"/>
        <w:rPr>
          <w:rFonts w:ascii="Garamond" w:hAnsi="Garamond"/>
          <w:sz w:val="24"/>
          <w:szCs w:val="24"/>
        </w:rPr>
      </w:pPr>
    </w:p>
    <w:p w:rsidR="00894FC8" w:rsidRDefault="00894FC8" w:rsidP="00894FC8">
      <w:pPr>
        <w:spacing w:after="0" w:line="280" w:lineRule="atLeast"/>
        <w:rPr>
          <w:rFonts w:ascii="Garamond" w:hAnsi="Garamond"/>
          <w:sz w:val="24"/>
          <w:szCs w:val="24"/>
        </w:rPr>
      </w:pPr>
      <w:r>
        <w:rPr>
          <w:rFonts w:ascii="Garamond" w:hAnsi="Garamond"/>
          <w:sz w:val="24"/>
          <w:szCs w:val="24"/>
        </w:rPr>
        <w:t>Vi vil herefter vende tilbage med henblik på evt. at tilbyde dig forhøjelse af pensionsalderen efter tjenestemandspensionslovens § 4 a, hvis betingelserne herfor er til stede.</w:t>
      </w:r>
    </w:p>
    <w:p w:rsidR="00894FC8" w:rsidRDefault="00894FC8" w:rsidP="00894FC8">
      <w:pPr>
        <w:spacing w:after="0" w:line="280" w:lineRule="atLeast"/>
        <w:rPr>
          <w:rFonts w:ascii="Garamond" w:hAnsi="Garamond"/>
          <w:sz w:val="24"/>
          <w:szCs w:val="24"/>
        </w:rPr>
      </w:pPr>
    </w:p>
    <w:p w:rsidR="00894FC8" w:rsidRDefault="00894FC8" w:rsidP="00894FC8">
      <w:pPr>
        <w:spacing w:after="0" w:line="280" w:lineRule="atLeast"/>
        <w:rPr>
          <w:rFonts w:ascii="Garamond" w:hAnsi="Garamond"/>
          <w:sz w:val="24"/>
          <w:szCs w:val="24"/>
        </w:rPr>
      </w:pPr>
      <w:r>
        <w:rPr>
          <w:rFonts w:ascii="Garamond" w:hAnsi="Garamond"/>
          <w:sz w:val="24"/>
          <w:szCs w:val="24"/>
        </w:rPr>
        <w:lastRenderedPageBreak/>
        <w:t>Du får herefter en frist på 2 måneder til at tage stilling til tilbuddet. Hvis du ikke svarer inden for fristen, bliver det lagt til grund, at du ikke ønsker at modtage et tilbud. Din accept, henholdsvis dit afslag, på tilbuddet er bindende og kan ikke omgøres, og du kan ikke på et senere tidspunkt anmode om et tilbud.</w:t>
      </w:r>
    </w:p>
    <w:p w:rsidR="00894FC8" w:rsidRDefault="00894FC8" w:rsidP="00894FC8">
      <w:pPr>
        <w:spacing w:after="0" w:line="280" w:lineRule="atLeast"/>
        <w:rPr>
          <w:rFonts w:ascii="Garamond" w:hAnsi="Garamond"/>
          <w:sz w:val="24"/>
          <w:szCs w:val="24"/>
        </w:rPr>
      </w:pPr>
    </w:p>
    <w:p w:rsidR="00894FC8" w:rsidRDefault="00894FC8" w:rsidP="00894FC8">
      <w:pPr>
        <w:spacing w:after="0" w:line="280" w:lineRule="atLeast"/>
        <w:rPr>
          <w:rFonts w:ascii="Garamond" w:hAnsi="Garamond"/>
          <w:sz w:val="24"/>
          <w:szCs w:val="24"/>
        </w:rPr>
      </w:pPr>
      <w:r>
        <w:rPr>
          <w:rFonts w:ascii="Garamond" w:hAnsi="Garamond"/>
          <w:sz w:val="24"/>
          <w:szCs w:val="24"/>
        </w:rPr>
        <w:t xml:space="preserve">Materialet sendes til </w:t>
      </w:r>
      <w:r w:rsidRPr="009C73C8">
        <w:rPr>
          <w:rFonts w:ascii="Garamond" w:hAnsi="Garamond"/>
          <w:color w:val="FF0000"/>
          <w:sz w:val="24"/>
          <w:szCs w:val="24"/>
        </w:rPr>
        <w:t>[ansættelsesmyndigheden]</w:t>
      </w:r>
      <w:r>
        <w:rPr>
          <w:rFonts w:ascii="Garamond" w:hAnsi="Garamond"/>
          <w:sz w:val="24"/>
          <w:szCs w:val="24"/>
        </w:rPr>
        <w:t xml:space="preserve"> som e-mail via digital post (sikker forbindelse) på </w:t>
      </w:r>
      <w:r w:rsidRPr="009C73C8">
        <w:rPr>
          <w:rFonts w:ascii="Garamond" w:hAnsi="Garamond"/>
          <w:color w:val="FF0000"/>
          <w:sz w:val="24"/>
          <w:szCs w:val="24"/>
        </w:rPr>
        <w:t>[indsæt e-mailadresse]</w:t>
      </w:r>
      <w:r>
        <w:rPr>
          <w:rFonts w:ascii="Garamond" w:hAnsi="Garamond"/>
          <w:sz w:val="24"/>
          <w:szCs w:val="24"/>
        </w:rPr>
        <w:t xml:space="preserve"> eller som almindelig brevpost til </w:t>
      </w:r>
      <w:r w:rsidRPr="009C73C8">
        <w:rPr>
          <w:rFonts w:ascii="Garamond" w:hAnsi="Garamond"/>
          <w:color w:val="FF0000"/>
          <w:sz w:val="24"/>
          <w:szCs w:val="24"/>
        </w:rPr>
        <w:t>[indsæt adresse]</w:t>
      </w:r>
      <w:r>
        <w:rPr>
          <w:rFonts w:ascii="Garamond" w:hAnsi="Garamond"/>
          <w:sz w:val="24"/>
          <w:szCs w:val="24"/>
        </w:rPr>
        <w:t>.</w:t>
      </w:r>
    </w:p>
    <w:p w:rsidR="00894FC8" w:rsidRDefault="00894FC8" w:rsidP="00894FC8">
      <w:pPr>
        <w:spacing w:after="0" w:line="280" w:lineRule="atLeast"/>
        <w:rPr>
          <w:rFonts w:ascii="Garamond" w:hAnsi="Garamond"/>
          <w:sz w:val="24"/>
          <w:szCs w:val="24"/>
        </w:rPr>
      </w:pPr>
    </w:p>
    <w:p w:rsidR="00894FC8" w:rsidRDefault="00894FC8" w:rsidP="00894FC8">
      <w:pPr>
        <w:spacing w:after="0" w:line="280" w:lineRule="atLeast"/>
        <w:rPr>
          <w:rFonts w:ascii="Garamond" w:hAnsi="Garamond"/>
          <w:sz w:val="24"/>
        </w:rPr>
      </w:pPr>
    </w:p>
    <w:p w:rsidR="00894FC8" w:rsidRDefault="00894FC8" w:rsidP="00894FC8">
      <w:pPr>
        <w:spacing w:after="0" w:line="280" w:lineRule="atLeast"/>
        <w:rPr>
          <w:rFonts w:ascii="Garamond" w:hAnsi="Garamond"/>
          <w:sz w:val="24"/>
        </w:rPr>
      </w:pPr>
      <w:r>
        <w:rPr>
          <w:rFonts w:ascii="Garamond" w:hAnsi="Garamond"/>
          <w:sz w:val="24"/>
        </w:rPr>
        <w:t>Med venlig hilsen</w:t>
      </w:r>
    </w:p>
    <w:p w:rsidR="00894FC8" w:rsidRDefault="00894FC8" w:rsidP="00894FC8">
      <w:pPr>
        <w:spacing w:after="0" w:line="280" w:lineRule="atLeast"/>
        <w:rPr>
          <w:rFonts w:ascii="Garamond" w:hAnsi="Garamond"/>
          <w:color w:val="FF0000"/>
          <w:sz w:val="24"/>
        </w:rPr>
      </w:pPr>
      <w:r w:rsidRPr="009C73C8">
        <w:rPr>
          <w:rFonts w:ascii="Garamond" w:hAnsi="Garamond"/>
          <w:color w:val="FF0000"/>
          <w:sz w:val="24"/>
        </w:rPr>
        <w:t>[Signatur]</w:t>
      </w:r>
    </w:p>
    <w:p w:rsidR="00894FC8" w:rsidRDefault="00894FC8" w:rsidP="00894FC8">
      <w:pPr>
        <w:spacing w:after="0" w:line="280" w:lineRule="atLeast"/>
        <w:rPr>
          <w:rFonts w:ascii="Garamond" w:hAnsi="Garamond"/>
          <w:color w:val="FF0000"/>
          <w:sz w:val="24"/>
        </w:rPr>
      </w:pPr>
      <w:r>
        <w:rPr>
          <w:rFonts w:ascii="Garamond" w:hAnsi="Garamond"/>
          <w:color w:val="FF0000"/>
          <w:sz w:val="24"/>
        </w:rPr>
        <w:br w:type="page"/>
      </w:r>
    </w:p>
    <w:p w:rsidR="00894FC8" w:rsidRPr="00450124" w:rsidRDefault="00894FC8" w:rsidP="00894FC8">
      <w:pPr>
        <w:spacing w:after="0" w:line="280" w:lineRule="atLeast"/>
        <w:jc w:val="center"/>
        <w:rPr>
          <w:rFonts w:ascii="Garamond" w:hAnsi="Garamond"/>
          <w:b/>
          <w:sz w:val="40"/>
          <w:szCs w:val="40"/>
        </w:rPr>
      </w:pPr>
      <w:r w:rsidRPr="00450124">
        <w:rPr>
          <w:rFonts w:ascii="Garamond" w:hAnsi="Garamond"/>
          <w:b/>
          <w:sz w:val="40"/>
          <w:szCs w:val="40"/>
        </w:rPr>
        <w:lastRenderedPageBreak/>
        <w:t>ERKLÆRING</w:t>
      </w:r>
      <w:r>
        <w:rPr>
          <w:rFonts w:ascii="Garamond" w:hAnsi="Garamond"/>
          <w:b/>
          <w:sz w:val="40"/>
          <w:szCs w:val="40"/>
        </w:rPr>
        <w:t xml:space="preserve"> OM TILBUD OM PENSIONSALDERFORHØJELSE</w:t>
      </w:r>
    </w:p>
    <w:p w:rsidR="00894FC8" w:rsidRDefault="00894FC8" w:rsidP="00894FC8">
      <w:pPr>
        <w:spacing w:after="0" w:line="280" w:lineRule="atLeast"/>
        <w:jc w:val="both"/>
        <w:rPr>
          <w:rFonts w:ascii="Garamond" w:hAnsi="Garamond"/>
          <w:sz w:val="24"/>
        </w:rPr>
      </w:pPr>
    </w:p>
    <w:p w:rsidR="00894FC8" w:rsidRDefault="00894FC8" w:rsidP="00894FC8">
      <w:pPr>
        <w:spacing w:after="0" w:line="280" w:lineRule="atLeast"/>
        <w:jc w:val="both"/>
        <w:rPr>
          <w:rFonts w:ascii="Garamond" w:hAnsi="Garamond"/>
          <w:sz w:val="24"/>
        </w:rPr>
      </w:pPr>
    </w:p>
    <w:p w:rsidR="00894FC8" w:rsidRPr="00EE3191" w:rsidRDefault="00894FC8" w:rsidP="00894FC8">
      <w:pPr>
        <w:spacing w:after="0" w:line="280" w:lineRule="atLeast"/>
        <w:jc w:val="both"/>
        <w:rPr>
          <w:rFonts w:ascii="Garamond" w:hAnsi="Garamond"/>
          <w:sz w:val="24"/>
        </w:rPr>
      </w:pPr>
    </w:p>
    <w:p w:rsidR="00894FC8" w:rsidRPr="00450124" w:rsidRDefault="00894FC8" w:rsidP="00894FC8">
      <w:pPr>
        <w:spacing w:after="0" w:line="280" w:lineRule="atLeast"/>
        <w:jc w:val="both"/>
        <w:rPr>
          <w:rFonts w:ascii="Garamond" w:hAnsi="Garamond"/>
          <w:b/>
          <w:sz w:val="24"/>
        </w:rPr>
      </w:pPr>
      <w:r w:rsidRPr="00450124">
        <w:rPr>
          <w:rFonts w:ascii="Garamond" w:hAnsi="Garamond"/>
          <w:b/>
          <w:sz w:val="24"/>
        </w:rPr>
        <w:t>Navn:</w:t>
      </w:r>
    </w:p>
    <w:p w:rsidR="00894FC8" w:rsidRPr="00450124" w:rsidRDefault="00894FC8" w:rsidP="00894FC8">
      <w:pPr>
        <w:spacing w:after="0" w:line="280" w:lineRule="atLeast"/>
        <w:jc w:val="both"/>
        <w:rPr>
          <w:rFonts w:ascii="Garamond" w:hAnsi="Garamond"/>
          <w:b/>
          <w:sz w:val="24"/>
        </w:rPr>
      </w:pPr>
      <w:r w:rsidRPr="00450124">
        <w:rPr>
          <w:rFonts w:ascii="Garamond" w:hAnsi="Garamond"/>
          <w:b/>
          <w:sz w:val="24"/>
        </w:rPr>
        <w:t>CPR-nummer:</w:t>
      </w:r>
    </w:p>
    <w:p w:rsidR="00894FC8" w:rsidRDefault="00894FC8" w:rsidP="00894FC8">
      <w:pPr>
        <w:spacing w:after="0" w:line="280" w:lineRule="atLeast"/>
        <w:jc w:val="both"/>
        <w:rPr>
          <w:rFonts w:ascii="Garamond" w:hAnsi="Garamond"/>
          <w:b/>
          <w:sz w:val="24"/>
        </w:rPr>
      </w:pPr>
    </w:p>
    <w:p w:rsidR="00894FC8" w:rsidRPr="00450124" w:rsidRDefault="00894FC8" w:rsidP="00894FC8">
      <w:pPr>
        <w:spacing w:after="0" w:line="280" w:lineRule="atLeast"/>
        <w:jc w:val="both"/>
        <w:rPr>
          <w:rFonts w:ascii="Garamond" w:hAnsi="Garamond"/>
          <w:b/>
          <w:sz w:val="24"/>
        </w:rPr>
      </w:pPr>
    </w:p>
    <w:p w:rsidR="00894FC8" w:rsidRPr="00450124" w:rsidRDefault="00925679" w:rsidP="00894FC8">
      <w:pPr>
        <w:spacing w:after="0" w:line="280" w:lineRule="atLeast"/>
        <w:jc w:val="both"/>
        <w:rPr>
          <w:rFonts w:ascii="Garamond" w:hAnsi="Garamond"/>
        </w:rPr>
      </w:pPr>
      <w:sdt>
        <w:sdtPr>
          <w:rPr>
            <w:rFonts w:ascii="Garamond" w:hAnsi="Garamond"/>
            <w:color w:val="000000" w:themeColor="text1"/>
            <w:sz w:val="24"/>
          </w:rPr>
          <w:id w:val="692125861"/>
          <w14:checkbox>
            <w14:checked w14:val="0"/>
            <w14:checkedState w14:val="2612" w14:font="MS Gothic"/>
            <w14:uncheckedState w14:val="2610" w14:font="MS Gothic"/>
          </w14:checkbox>
        </w:sdtPr>
        <w:sdtEndPr/>
        <w:sdtContent>
          <w:r w:rsidR="00894FC8" w:rsidRPr="00450124">
            <w:rPr>
              <w:rFonts w:ascii="Segoe UI Symbol" w:eastAsia="MS Gothic" w:hAnsi="Segoe UI Symbol" w:cs="Segoe UI Symbol"/>
              <w:color w:val="000000" w:themeColor="text1"/>
              <w:sz w:val="24"/>
            </w:rPr>
            <w:t>☐</w:t>
          </w:r>
        </w:sdtContent>
      </w:sdt>
      <w:r w:rsidR="00894FC8" w:rsidRPr="00450124">
        <w:rPr>
          <w:rFonts w:ascii="Garamond" w:hAnsi="Garamond"/>
          <w:color w:val="000000" w:themeColor="text1"/>
          <w:sz w:val="24"/>
        </w:rPr>
        <w:t xml:space="preserve"> Ja tak, jeg ønsker at modtage tilbud om pensionsalderforhøjelse. Jeg har udfyldt blanketten samt vedlagt dokumentation for mine offentlige ansættelser til brug for jeres behandling af sagen.</w:t>
      </w:r>
    </w:p>
    <w:p w:rsidR="00894FC8" w:rsidRPr="00450124" w:rsidRDefault="00894FC8" w:rsidP="00894FC8">
      <w:pPr>
        <w:tabs>
          <w:tab w:val="left" w:pos="1596"/>
        </w:tabs>
        <w:spacing w:after="0" w:line="280" w:lineRule="atLeast"/>
        <w:jc w:val="both"/>
        <w:rPr>
          <w:rFonts w:ascii="Garamond" w:hAnsi="Garamond"/>
          <w:color w:val="000000" w:themeColor="text1"/>
          <w:sz w:val="24"/>
        </w:rPr>
      </w:pPr>
      <w:r w:rsidRPr="00450124">
        <w:rPr>
          <w:rFonts w:ascii="Garamond" w:hAnsi="Garamond"/>
          <w:color w:val="000000" w:themeColor="text1"/>
          <w:sz w:val="24"/>
        </w:rPr>
        <w:t xml:space="preserve">           </w:t>
      </w:r>
    </w:p>
    <w:p w:rsidR="00894FC8" w:rsidRDefault="00925679" w:rsidP="00894FC8">
      <w:pPr>
        <w:tabs>
          <w:tab w:val="left" w:pos="1596"/>
        </w:tabs>
        <w:spacing w:after="0" w:line="280" w:lineRule="atLeast"/>
        <w:jc w:val="both"/>
        <w:rPr>
          <w:rFonts w:ascii="Garamond" w:hAnsi="Garamond"/>
          <w:sz w:val="24"/>
        </w:rPr>
      </w:pPr>
      <w:sdt>
        <w:sdtPr>
          <w:rPr>
            <w:rFonts w:ascii="Garamond" w:hAnsi="Garamond"/>
            <w:sz w:val="24"/>
          </w:rPr>
          <w:id w:val="1408420274"/>
          <w14:checkbox>
            <w14:checked w14:val="0"/>
            <w14:checkedState w14:val="2612" w14:font="MS Gothic"/>
            <w14:uncheckedState w14:val="2610" w14:font="MS Gothic"/>
          </w14:checkbox>
        </w:sdtPr>
        <w:sdtEndPr/>
        <w:sdtContent>
          <w:r w:rsidR="00894FC8" w:rsidRPr="00450124">
            <w:rPr>
              <w:rFonts w:ascii="Segoe UI Symbol" w:eastAsia="MS Gothic" w:hAnsi="Segoe UI Symbol" w:cs="Segoe UI Symbol"/>
              <w:sz w:val="24"/>
            </w:rPr>
            <w:t>☐</w:t>
          </w:r>
        </w:sdtContent>
      </w:sdt>
      <w:r w:rsidR="00894FC8" w:rsidRPr="00450124">
        <w:rPr>
          <w:rFonts w:ascii="Garamond" w:hAnsi="Garamond"/>
          <w:sz w:val="24"/>
        </w:rPr>
        <w:t xml:space="preserve"> </w:t>
      </w:r>
      <w:r w:rsidR="00894FC8" w:rsidRPr="00450124">
        <w:rPr>
          <w:rFonts w:ascii="Garamond" w:hAnsi="Garamond"/>
          <w:color w:val="000000" w:themeColor="text1"/>
          <w:sz w:val="24"/>
        </w:rPr>
        <w:t>Nej tak, jeg ønsker ikke at modtage tilbud om pensionsalderforhøjelse.</w:t>
      </w:r>
      <w:r w:rsidR="00894FC8" w:rsidRPr="00450124">
        <w:rPr>
          <w:rFonts w:ascii="Garamond" w:hAnsi="Garamond"/>
          <w:sz w:val="24"/>
        </w:rPr>
        <w:t xml:space="preserve">     </w:t>
      </w:r>
    </w:p>
    <w:p w:rsidR="00894FC8" w:rsidRDefault="00894FC8" w:rsidP="00894FC8">
      <w:pPr>
        <w:tabs>
          <w:tab w:val="left" w:pos="1596"/>
        </w:tabs>
        <w:spacing w:after="0" w:line="280" w:lineRule="atLeast"/>
        <w:jc w:val="both"/>
        <w:rPr>
          <w:rFonts w:ascii="Garamond" w:hAnsi="Garamond"/>
          <w:sz w:val="24"/>
        </w:rPr>
      </w:pPr>
    </w:p>
    <w:p w:rsidR="00894FC8" w:rsidRDefault="00894FC8" w:rsidP="00894FC8">
      <w:pPr>
        <w:tabs>
          <w:tab w:val="left" w:pos="1596"/>
        </w:tabs>
        <w:spacing w:after="0" w:line="280" w:lineRule="atLeast"/>
        <w:jc w:val="both"/>
        <w:rPr>
          <w:rFonts w:ascii="Garamond" w:hAnsi="Garamond"/>
          <w:sz w:val="24"/>
        </w:rPr>
      </w:pPr>
    </w:p>
    <w:p w:rsidR="00894FC8" w:rsidRPr="00450124" w:rsidRDefault="00894FC8" w:rsidP="00894FC8">
      <w:pPr>
        <w:tabs>
          <w:tab w:val="left" w:pos="1596"/>
        </w:tabs>
        <w:spacing w:after="0" w:line="280" w:lineRule="atLeast"/>
        <w:jc w:val="both"/>
        <w:rPr>
          <w:rFonts w:ascii="Garamond" w:hAnsi="Garamond"/>
          <w:sz w:val="24"/>
        </w:rPr>
      </w:pPr>
      <w:r w:rsidRPr="00450124">
        <w:rPr>
          <w:rFonts w:ascii="Garamond" w:hAnsi="Garamond"/>
          <w:sz w:val="24"/>
        </w:rPr>
        <w:t xml:space="preserve">                   </w:t>
      </w:r>
    </w:p>
    <w:p w:rsidR="00894FC8" w:rsidRPr="00450124" w:rsidRDefault="00894FC8" w:rsidP="00894FC8">
      <w:pPr>
        <w:tabs>
          <w:tab w:val="left" w:pos="1596"/>
        </w:tabs>
        <w:spacing w:after="0" w:line="280" w:lineRule="atLeast"/>
        <w:jc w:val="both"/>
        <w:rPr>
          <w:rFonts w:ascii="Garamond" w:hAnsi="Garamond"/>
          <w:sz w:val="24"/>
        </w:rPr>
      </w:pPr>
    </w:p>
    <w:p w:rsidR="00894FC8" w:rsidRDefault="00894FC8" w:rsidP="00894FC8">
      <w:pPr>
        <w:tabs>
          <w:tab w:val="left" w:pos="1596"/>
        </w:tabs>
        <w:spacing w:after="0" w:line="280" w:lineRule="atLeast"/>
        <w:ind w:left="567" w:hanging="567"/>
        <w:jc w:val="both"/>
        <w:rPr>
          <w:rFonts w:ascii="Garamond" w:hAnsi="Garamond"/>
          <w:color w:val="000000" w:themeColor="text1"/>
          <w:sz w:val="24"/>
        </w:rPr>
      </w:pPr>
      <w:r w:rsidRPr="00450124">
        <w:rPr>
          <w:rFonts w:ascii="Garamond" w:hAnsi="Garamond"/>
          <w:color w:val="000000" w:themeColor="text1"/>
          <w:sz w:val="24"/>
        </w:rPr>
        <w:t>Dato:_________________</w:t>
      </w:r>
      <w:r w:rsidRPr="00450124">
        <w:rPr>
          <w:rFonts w:ascii="Garamond" w:hAnsi="Garamond"/>
          <w:sz w:val="24"/>
        </w:rPr>
        <w:t xml:space="preserve">              </w:t>
      </w:r>
      <w:r w:rsidRPr="00450124">
        <w:rPr>
          <w:rFonts w:ascii="Garamond" w:hAnsi="Garamond"/>
          <w:color w:val="000000" w:themeColor="text1"/>
          <w:sz w:val="24"/>
        </w:rPr>
        <w:t>Underskrift:______________________________________</w:t>
      </w:r>
    </w:p>
    <w:p w:rsidR="00894FC8" w:rsidRDefault="00894FC8" w:rsidP="00894FC8">
      <w:pPr>
        <w:spacing w:after="0"/>
        <w:rPr>
          <w:rFonts w:ascii="Garamond" w:hAnsi="Garamond"/>
          <w:color w:val="000000" w:themeColor="text1"/>
          <w:sz w:val="24"/>
        </w:rPr>
      </w:pPr>
      <w:r>
        <w:rPr>
          <w:rFonts w:ascii="Garamond" w:hAnsi="Garamond"/>
          <w:color w:val="000000" w:themeColor="text1"/>
          <w:sz w:val="24"/>
        </w:rPr>
        <w:br w:type="page"/>
      </w:r>
    </w:p>
    <w:p w:rsidR="00894FC8" w:rsidRPr="00DD116E" w:rsidRDefault="00894FC8" w:rsidP="00894FC8">
      <w:pPr>
        <w:tabs>
          <w:tab w:val="left" w:pos="1596"/>
        </w:tabs>
        <w:spacing w:after="0" w:line="280" w:lineRule="atLeast"/>
        <w:ind w:hanging="567"/>
        <w:jc w:val="center"/>
        <w:rPr>
          <w:rFonts w:ascii="Garamond" w:hAnsi="Garamond"/>
          <w:bCs/>
          <w:sz w:val="32"/>
          <w:szCs w:val="32"/>
        </w:rPr>
      </w:pPr>
      <w:r>
        <w:rPr>
          <w:rFonts w:ascii="Garamond" w:hAnsi="Garamond"/>
          <w:bCs/>
          <w:sz w:val="32"/>
          <w:szCs w:val="32"/>
        </w:rPr>
        <w:lastRenderedPageBreak/>
        <w:t>SAMTYKKE</w:t>
      </w:r>
      <w:r w:rsidRPr="00615A50">
        <w:rPr>
          <w:rFonts w:ascii="Garamond" w:hAnsi="Garamond"/>
          <w:bCs/>
          <w:sz w:val="32"/>
          <w:szCs w:val="32"/>
        </w:rPr>
        <w:t>ERKLÆRING</w:t>
      </w:r>
    </w:p>
    <w:p w:rsidR="00894FC8" w:rsidRDefault="00894FC8" w:rsidP="00894FC8">
      <w:pPr>
        <w:tabs>
          <w:tab w:val="left" w:pos="1596"/>
        </w:tabs>
        <w:spacing w:after="0" w:line="280" w:lineRule="atLeast"/>
        <w:ind w:hanging="567"/>
        <w:jc w:val="both"/>
        <w:rPr>
          <w:rFonts w:ascii="Garamond" w:hAnsi="Garamond"/>
          <w:bCs/>
          <w:sz w:val="24"/>
        </w:rPr>
      </w:pPr>
    </w:p>
    <w:p w:rsidR="00894FC8" w:rsidRDefault="00894FC8" w:rsidP="00894FC8">
      <w:pPr>
        <w:tabs>
          <w:tab w:val="left" w:pos="1596"/>
        </w:tabs>
        <w:spacing w:after="0" w:line="280" w:lineRule="atLeast"/>
        <w:ind w:left="-567"/>
        <w:rPr>
          <w:rFonts w:ascii="Garamond" w:hAnsi="Garamond"/>
          <w:b/>
          <w:bCs/>
          <w:sz w:val="24"/>
        </w:rPr>
      </w:pPr>
    </w:p>
    <w:p w:rsidR="00894FC8" w:rsidRPr="00DD116E" w:rsidRDefault="00894FC8" w:rsidP="00894FC8">
      <w:pPr>
        <w:tabs>
          <w:tab w:val="left" w:pos="1596"/>
        </w:tabs>
        <w:spacing w:after="0" w:line="280" w:lineRule="atLeast"/>
        <w:ind w:left="-567"/>
        <w:rPr>
          <w:rFonts w:ascii="Garamond" w:hAnsi="Garamond"/>
          <w:b/>
          <w:bCs/>
          <w:sz w:val="24"/>
        </w:rPr>
      </w:pPr>
      <w:r w:rsidRPr="00DD116E">
        <w:rPr>
          <w:rFonts w:ascii="Garamond" w:hAnsi="Garamond"/>
          <w:b/>
          <w:bCs/>
          <w:sz w:val="24"/>
        </w:rPr>
        <w:t xml:space="preserve">Generelt informeret samtykke til at </w:t>
      </w:r>
      <w:r w:rsidRPr="00FE24A8">
        <w:rPr>
          <w:rFonts w:ascii="Garamond" w:hAnsi="Garamond"/>
          <w:b/>
          <w:bCs/>
          <w:color w:val="FF0000"/>
          <w:sz w:val="24"/>
        </w:rPr>
        <w:t>[ansættelsesmyndigheden]</w:t>
      </w:r>
      <w:r w:rsidRPr="00DD116E">
        <w:rPr>
          <w:rFonts w:ascii="Garamond" w:hAnsi="Garamond"/>
          <w:b/>
          <w:bCs/>
          <w:sz w:val="24"/>
        </w:rPr>
        <w:t xml:space="preserve"> kan udveksle relevante og nødvendige </w:t>
      </w:r>
      <w:r>
        <w:rPr>
          <w:rFonts w:ascii="Garamond" w:hAnsi="Garamond"/>
          <w:b/>
          <w:bCs/>
          <w:sz w:val="24"/>
        </w:rPr>
        <w:t>person</w:t>
      </w:r>
      <w:r w:rsidRPr="00DD116E">
        <w:rPr>
          <w:rFonts w:ascii="Garamond" w:hAnsi="Garamond"/>
          <w:b/>
          <w:bCs/>
          <w:sz w:val="24"/>
        </w:rPr>
        <w:t>oplysninger med andre myndigheder samt med mine pensionsinstitutter</w:t>
      </w:r>
    </w:p>
    <w:p w:rsidR="00894FC8" w:rsidRDefault="00894FC8" w:rsidP="00894FC8">
      <w:pPr>
        <w:tabs>
          <w:tab w:val="left" w:pos="1596"/>
        </w:tabs>
        <w:spacing w:after="0" w:line="280" w:lineRule="atLeast"/>
        <w:ind w:left="-567"/>
        <w:rPr>
          <w:rFonts w:ascii="Garamond" w:hAnsi="Garamond"/>
          <w:bCs/>
          <w:sz w:val="24"/>
        </w:rPr>
      </w:pPr>
    </w:p>
    <w:p w:rsidR="00894FC8" w:rsidRDefault="00894FC8" w:rsidP="00894FC8">
      <w:pPr>
        <w:tabs>
          <w:tab w:val="left" w:pos="1596"/>
        </w:tabs>
        <w:spacing w:after="0" w:line="280" w:lineRule="atLeast"/>
        <w:ind w:left="-567"/>
        <w:rPr>
          <w:rFonts w:ascii="Garamond" w:hAnsi="Garamond"/>
          <w:bCs/>
          <w:color w:val="FF0000"/>
          <w:sz w:val="24"/>
        </w:rPr>
      </w:pPr>
      <w:r w:rsidRPr="004250BE">
        <w:rPr>
          <w:rFonts w:ascii="Garamond" w:hAnsi="Garamond"/>
          <w:bCs/>
          <w:color w:val="FF0000"/>
          <w:sz w:val="24"/>
        </w:rPr>
        <w:t>[Arbejdsgiver]</w:t>
      </w:r>
      <w:r>
        <w:rPr>
          <w:rFonts w:ascii="Garamond" w:hAnsi="Garamond"/>
          <w:bCs/>
          <w:color w:val="FF0000"/>
          <w:sz w:val="24"/>
        </w:rPr>
        <w:t xml:space="preserve">, [adresse], [CVR-nummer] </w:t>
      </w:r>
      <w:r w:rsidRPr="004250BE">
        <w:rPr>
          <w:rFonts w:ascii="Garamond" w:hAnsi="Garamond"/>
          <w:bCs/>
          <w:sz w:val="24"/>
        </w:rPr>
        <w:t>er ansvarlig for behandling af dine personoplysninger i forbindelse med tilbud om pensionsalderforhøjelse af tjenestemandspensionsloven.</w:t>
      </w:r>
    </w:p>
    <w:p w:rsidR="00894FC8" w:rsidRDefault="00894FC8" w:rsidP="00894FC8">
      <w:pPr>
        <w:tabs>
          <w:tab w:val="left" w:pos="1596"/>
        </w:tabs>
        <w:spacing w:after="0" w:line="280" w:lineRule="atLeast"/>
        <w:ind w:left="-567"/>
        <w:rPr>
          <w:rFonts w:ascii="Garamond" w:hAnsi="Garamond"/>
          <w:bCs/>
          <w:color w:val="FF0000"/>
          <w:sz w:val="24"/>
        </w:rPr>
      </w:pPr>
    </w:p>
    <w:p w:rsidR="00894FC8" w:rsidRPr="004250BE" w:rsidRDefault="00894FC8" w:rsidP="00894FC8">
      <w:pPr>
        <w:tabs>
          <w:tab w:val="left" w:pos="1596"/>
        </w:tabs>
        <w:spacing w:after="0" w:line="280" w:lineRule="atLeast"/>
        <w:ind w:left="-567"/>
        <w:rPr>
          <w:rFonts w:ascii="Garamond" w:hAnsi="Garamond"/>
          <w:bCs/>
          <w:color w:val="FF0000"/>
          <w:sz w:val="24"/>
        </w:rPr>
      </w:pPr>
      <w:r>
        <w:rPr>
          <w:rFonts w:ascii="Garamond" w:hAnsi="Garamond"/>
          <w:bCs/>
          <w:sz w:val="24"/>
        </w:rPr>
        <w:t xml:space="preserve">Har du spørgsmål til vores behandling af dine personoplysninger, kan du kontakte os på </w:t>
      </w:r>
      <w:r>
        <w:rPr>
          <w:rFonts w:ascii="Garamond" w:hAnsi="Garamond"/>
          <w:bCs/>
          <w:color w:val="FF0000"/>
          <w:sz w:val="24"/>
        </w:rPr>
        <w:t>[e-mailadresse].</w:t>
      </w:r>
    </w:p>
    <w:p w:rsidR="00894FC8" w:rsidRDefault="00894FC8" w:rsidP="00894FC8">
      <w:pPr>
        <w:tabs>
          <w:tab w:val="left" w:pos="1596"/>
        </w:tabs>
        <w:spacing w:after="0" w:line="280" w:lineRule="atLeast"/>
        <w:ind w:left="-567"/>
        <w:rPr>
          <w:rFonts w:ascii="Garamond" w:hAnsi="Garamond"/>
          <w:bCs/>
          <w:sz w:val="24"/>
        </w:rPr>
      </w:pPr>
    </w:p>
    <w:p w:rsidR="00894FC8" w:rsidRDefault="00894FC8" w:rsidP="00894FC8">
      <w:pPr>
        <w:tabs>
          <w:tab w:val="left" w:pos="1596"/>
        </w:tabs>
        <w:spacing w:after="0" w:line="280" w:lineRule="atLeast"/>
        <w:ind w:left="-567"/>
        <w:rPr>
          <w:rFonts w:ascii="Garamond" w:hAnsi="Garamond" w:cs="Arial"/>
          <w:sz w:val="24"/>
        </w:rPr>
      </w:pPr>
      <w:r>
        <w:rPr>
          <w:rFonts w:ascii="Garamond" w:hAnsi="Garamond" w:cs="Arial"/>
          <w:sz w:val="24"/>
        </w:rPr>
        <w:t xml:space="preserve">Vi vil bede dig om at give </w:t>
      </w:r>
      <w:r w:rsidRPr="00615A50">
        <w:rPr>
          <w:rFonts w:ascii="Garamond" w:hAnsi="Garamond" w:cs="Arial"/>
          <w:sz w:val="24"/>
        </w:rPr>
        <w:t xml:space="preserve">samtykke til, at </w:t>
      </w:r>
      <w:r w:rsidRPr="00615A50">
        <w:rPr>
          <w:rFonts w:ascii="Garamond" w:hAnsi="Garamond" w:cs="Arial"/>
          <w:color w:val="FF0000"/>
          <w:sz w:val="24"/>
        </w:rPr>
        <w:t>[ansættelsesmyndighed</w:t>
      </w:r>
      <w:r>
        <w:rPr>
          <w:rFonts w:ascii="Garamond" w:hAnsi="Garamond" w:cs="Arial"/>
          <w:color w:val="FF0000"/>
          <w:sz w:val="24"/>
        </w:rPr>
        <w:t>en</w:t>
      </w:r>
      <w:r w:rsidRPr="00615A50">
        <w:rPr>
          <w:rFonts w:ascii="Garamond" w:hAnsi="Garamond" w:cs="Arial"/>
          <w:color w:val="FF0000"/>
          <w:sz w:val="24"/>
        </w:rPr>
        <w:t>]</w:t>
      </w:r>
      <w:r w:rsidRPr="00615A50">
        <w:rPr>
          <w:rFonts w:ascii="Garamond" w:hAnsi="Garamond" w:cs="Arial"/>
          <w:sz w:val="24"/>
        </w:rPr>
        <w:t xml:space="preserve"> må indhente </w:t>
      </w:r>
      <w:r>
        <w:rPr>
          <w:rFonts w:ascii="Garamond" w:hAnsi="Garamond" w:cs="Arial"/>
          <w:sz w:val="24"/>
        </w:rPr>
        <w:t>personoplysninger til brug for d</w:t>
      </w:r>
      <w:r w:rsidRPr="00615A50">
        <w:rPr>
          <w:rFonts w:ascii="Garamond" w:hAnsi="Garamond" w:cs="Arial"/>
          <w:sz w:val="24"/>
        </w:rPr>
        <w:t xml:space="preserve">in pensionssag fra </w:t>
      </w:r>
      <w:r>
        <w:rPr>
          <w:rFonts w:ascii="Garamond" w:hAnsi="Garamond" w:cs="Arial"/>
          <w:sz w:val="24"/>
        </w:rPr>
        <w:t>dine</w:t>
      </w:r>
      <w:r w:rsidRPr="00615A50">
        <w:rPr>
          <w:rFonts w:ascii="Garamond" w:hAnsi="Garamond" w:cs="Arial"/>
          <w:sz w:val="24"/>
        </w:rPr>
        <w:t xml:space="preserve"> oplyste pensions</w:t>
      </w:r>
      <w:r>
        <w:rPr>
          <w:rFonts w:ascii="Garamond" w:hAnsi="Garamond" w:cs="Arial"/>
          <w:sz w:val="24"/>
        </w:rPr>
        <w:t>institutter</w:t>
      </w:r>
      <w:r w:rsidRPr="00615A50">
        <w:rPr>
          <w:rFonts w:ascii="Garamond" w:hAnsi="Garamond" w:cs="Arial"/>
          <w:sz w:val="24"/>
        </w:rPr>
        <w:t>.</w:t>
      </w:r>
    </w:p>
    <w:p w:rsidR="00894FC8" w:rsidRDefault="00894FC8" w:rsidP="00894FC8">
      <w:pPr>
        <w:tabs>
          <w:tab w:val="left" w:pos="1596"/>
        </w:tabs>
        <w:spacing w:after="0" w:line="280" w:lineRule="atLeast"/>
        <w:ind w:left="-567"/>
        <w:rPr>
          <w:rFonts w:ascii="Garamond" w:hAnsi="Garamond" w:cs="Arial"/>
          <w:sz w:val="24"/>
        </w:rPr>
      </w:pPr>
    </w:p>
    <w:p w:rsidR="00894FC8" w:rsidRDefault="00894FC8" w:rsidP="00894FC8">
      <w:pPr>
        <w:tabs>
          <w:tab w:val="left" w:pos="1596"/>
        </w:tabs>
        <w:spacing w:after="0" w:line="280" w:lineRule="atLeast"/>
        <w:ind w:left="-567"/>
        <w:rPr>
          <w:rFonts w:ascii="Garamond" w:hAnsi="Garamond" w:cs="Arial"/>
          <w:sz w:val="24"/>
        </w:rPr>
      </w:pPr>
      <w:r>
        <w:rPr>
          <w:rFonts w:ascii="Garamond" w:hAnsi="Garamond" w:cs="Arial"/>
          <w:sz w:val="24"/>
        </w:rPr>
        <w:t>Formålet med behandlingen af personoplysningerne er at kunne give dig et tilbud om pensionsalderforhøjelse samt sikre gennemførelsen af denne.</w:t>
      </w:r>
    </w:p>
    <w:p w:rsidR="00894FC8" w:rsidRDefault="00894FC8" w:rsidP="00894FC8">
      <w:pPr>
        <w:tabs>
          <w:tab w:val="left" w:pos="1596"/>
        </w:tabs>
        <w:spacing w:after="0" w:line="280" w:lineRule="atLeast"/>
        <w:ind w:left="-567"/>
        <w:rPr>
          <w:rFonts w:ascii="Garamond" w:hAnsi="Garamond" w:cs="Arial"/>
          <w:sz w:val="24"/>
        </w:rPr>
      </w:pPr>
    </w:p>
    <w:p w:rsidR="00894FC8" w:rsidRDefault="00894FC8" w:rsidP="00894FC8">
      <w:pPr>
        <w:tabs>
          <w:tab w:val="left" w:pos="1596"/>
        </w:tabs>
        <w:spacing w:after="0" w:line="280" w:lineRule="atLeast"/>
        <w:ind w:left="-567"/>
        <w:rPr>
          <w:rFonts w:ascii="Garamond" w:hAnsi="Garamond" w:cs="Arial"/>
          <w:sz w:val="24"/>
        </w:rPr>
      </w:pPr>
      <w:r>
        <w:rPr>
          <w:rFonts w:ascii="Garamond" w:hAnsi="Garamond" w:cs="Arial"/>
          <w:sz w:val="24"/>
        </w:rPr>
        <w:t>Personoplysningerne bliver alene behandlet, så længe vi behandler tilbuddet om pensionsalderforhøjelse.</w:t>
      </w:r>
    </w:p>
    <w:p w:rsidR="00894FC8" w:rsidRDefault="00894FC8" w:rsidP="00894FC8">
      <w:pPr>
        <w:tabs>
          <w:tab w:val="left" w:pos="1596"/>
        </w:tabs>
        <w:spacing w:after="0" w:line="280" w:lineRule="atLeast"/>
        <w:ind w:left="-567"/>
        <w:rPr>
          <w:rFonts w:ascii="Garamond" w:hAnsi="Garamond" w:cs="Arial"/>
          <w:sz w:val="24"/>
        </w:rPr>
      </w:pPr>
    </w:p>
    <w:p w:rsidR="00894FC8" w:rsidRPr="004250BE" w:rsidRDefault="00894FC8" w:rsidP="00894FC8">
      <w:pPr>
        <w:tabs>
          <w:tab w:val="left" w:pos="1596"/>
        </w:tabs>
        <w:spacing w:after="0" w:line="280" w:lineRule="atLeast"/>
        <w:ind w:left="-567"/>
        <w:rPr>
          <w:rFonts w:ascii="Garamond" w:hAnsi="Garamond" w:cs="Arial"/>
          <w:sz w:val="24"/>
        </w:rPr>
      </w:pPr>
      <w:r>
        <w:rPr>
          <w:rFonts w:ascii="Garamond" w:hAnsi="Garamond" w:cs="Arial"/>
          <w:sz w:val="24"/>
        </w:rPr>
        <w:t xml:space="preserve">Du har i forbindelse med behandlingen mulighed for at trække dit samtykke tilbage, ligesom du kan få berigtiget forkerte oplysninger. Hvis du ønsker berigtigelse, kan du kontakte os på </w:t>
      </w:r>
      <w:r>
        <w:rPr>
          <w:rFonts w:ascii="Garamond" w:hAnsi="Garamond" w:cs="Arial"/>
          <w:color w:val="FF0000"/>
          <w:sz w:val="24"/>
        </w:rPr>
        <w:t>[e-mailadresse]</w:t>
      </w:r>
      <w:r>
        <w:rPr>
          <w:rFonts w:ascii="Garamond" w:hAnsi="Garamond" w:cs="Arial"/>
          <w:sz w:val="24"/>
        </w:rPr>
        <w:t>.</w:t>
      </w:r>
    </w:p>
    <w:p w:rsidR="00894FC8" w:rsidRDefault="00894FC8" w:rsidP="00894FC8">
      <w:pPr>
        <w:tabs>
          <w:tab w:val="left" w:pos="1596"/>
        </w:tabs>
        <w:spacing w:after="0" w:line="280" w:lineRule="atLeast"/>
        <w:ind w:left="-567"/>
        <w:rPr>
          <w:rFonts w:ascii="Garamond" w:hAnsi="Garamond" w:cs="Arial"/>
          <w:sz w:val="24"/>
        </w:rPr>
      </w:pPr>
    </w:p>
    <w:p w:rsidR="00894FC8" w:rsidRDefault="00894FC8" w:rsidP="00894FC8">
      <w:pPr>
        <w:tabs>
          <w:tab w:val="left" w:pos="1596"/>
        </w:tabs>
        <w:spacing w:after="0" w:line="280" w:lineRule="atLeast"/>
        <w:ind w:left="-567"/>
        <w:rPr>
          <w:rFonts w:ascii="Garamond" w:hAnsi="Garamond" w:cs="Arial"/>
          <w:sz w:val="24"/>
        </w:rPr>
      </w:pPr>
      <w:r>
        <w:rPr>
          <w:rFonts w:ascii="Garamond" w:hAnsi="Garamond" w:cs="Arial"/>
          <w:sz w:val="24"/>
        </w:rPr>
        <w:t>Hvis du trækker dit samtykke tilbage, kan det have den betydning, at vi ikke længere kan behandle din sag om pensionsalderforhøjelse.</w:t>
      </w:r>
    </w:p>
    <w:p w:rsidR="00894FC8" w:rsidRDefault="00894FC8" w:rsidP="00894FC8">
      <w:pPr>
        <w:tabs>
          <w:tab w:val="left" w:pos="1596"/>
        </w:tabs>
        <w:spacing w:after="0" w:line="280" w:lineRule="atLeast"/>
        <w:ind w:left="-567"/>
        <w:rPr>
          <w:rFonts w:ascii="Garamond" w:hAnsi="Garamond" w:cs="Arial"/>
          <w:sz w:val="24"/>
        </w:rPr>
      </w:pPr>
    </w:p>
    <w:p w:rsidR="00894FC8" w:rsidRDefault="00894FC8" w:rsidP="00894FC8">
      <w:pPr>
        <w:tabs>
          <w:tab w:val="left" w:pos="1596"/>
        </w:tabs>
        <w:spacing w:after="0" w:line="280" w:lineRule="atLeast"/>
        <w:ind w:left="-567"/>
        <w:rPr>
          <w:rFonts w:ascii="Garamond" w:hAnsi="Garamond" w:cs="Arial"/>
          <w:sz w:val="24"/>
        </w:rPr>
      </w:pPr>
      <w:r>
        <w:rPr>
          <w:rFonts w:ascii="Garamond" w:hAnsi="Garamond" w:cs="Arial"/>
          <w:sz w:val="24"/>
        </w:rPr>
        <w:t xml:space="preserve">For nærmere oplysninger om dine rettigheder, henviser vi til </w:t>
      </w:r>
      <w:hyperlink r:id="rId9" w:history="1">
        <w:r w:rsidRPr="00C337B4">
          <w:rPr>
            <w:rStyle w:val="Hyperlink"/>
            <w:rFonts w:ascii="Garamond" w:hAnsi="Garamond" w:cs="Arial"/>
            <w:sz w:val="24"/>
          </w:rPr>
          <w:t>www.datatilsynet.dk</w:t>
        </w:r>
      </w:hyperlink>
      <w:r>
        <w:rPr>
          <w:rFonts w:ascii="Garamond" w:hAnsi="Garamond" w:cs="Arial"/>
          <w:sz w:val="24"/>
        </w:rPr>
        <w:t>, som du også kan klage til, hvis du er utilfreds med vores behandling af dine personoplysninger.</w:t>
      </w:r>
    </w:p>
    <w:p w:rsidR="00894FC8" w:rsidRDefault="00894FC8" w:rsidP="00894FC8">
      <w:pPr>
        <w:tabs>
          <w:tab w:val="left" w:pos="1596"/>
        </w:tabs>
        <w:spacing w:after="0" w:line="280" w:lineRule="atLeast"/>
        <w:ind w:left="-567"/>
        <w:rPr>
          <w:rFonts w:ascii="Garamond" w:hAnsi="Garamond" w:cs="Arial"/>
          <w:sz w:val="24"/>
        </w:rPr>
      </w:pPr>
    </w:p>
    <w:p w:rsidR="00894FC8" w:rsidRDefault="00894FC8" w:rsidP="00894FC8">
      <w:pPr>
        <w:tabs>
          <w:tab w:val="left" w:pos="1596"/>
        </w:tabs>
        <w:spacing w:after="0" w:line="280" w:lineRule="atLeast"/>
        <w:ind w:left="-567"/>
        <w:rPr>
          <w:rFonts w:ascii="Garamond" w:hAnsi="Garamond" w:cs="Arial"/>
          <w:sz w:val="24"/>
        </w:rPr>
      </w:pPr>
    </w:p>
    <w:p w:rsidR="00894FC8" w:rsidRDefault="00894FC8" w:rsidP="00894FC8">
      <w:pPr>
        <w:tabs>
          <w:tab w:val="left" w:pos="1596"/>
        </w:tabs>
        <w:spacing w:after="0" w:line="280" w:lineRule="atLeast"/>
        <w:ind w:left="-567"/>
        <w:rPr>
          <w:rFonts w:ascii="Garamond" w:hAnsi="Garamond" w:cs="Arial"/>
          <w:sz w:val="24"/>
        </w:rPr>
      </w:pPr>
    </w:p>
    <w:p w:rsidR="00894FC8" w:rsidRDefault="00894FC8" w:rsidP="00894FC8">
      <w:pPr>
        <w:tabs>
          <w:tab w:val="left" w:pos="1596"/>
        </w:tabs>
        <w:spacing w:after="0" w:line="280" w:lineRule="atLeast"/>
        <w:ind w:left="-567"/>
        <w:rPr>
          <w:rFonts w:ascii="Garamond" w:hAnsi="Garamond"/>
          <w:bCs/>
          <w:sz w:val="24"/>
        </w:rPr>
      </w:pPr>
      <w:r>
        <w:rPr>
          <w:rFonts w:ascii="Garamond" w:hAnsi="Garamond"/>
          <w:bCs/>
          <w:sz w:val="24"/>
        </w:rPr>
        <w:t>Navn:</w:t>
      </w:r>
      <w:r>
        <w:rPr>
          <w:rFonts w:ascii="Garamond" w:hAnsi="Garamond"/>
          <w:bCs/>
          <w:sz w:val="24"/>
        </w:rPr>
        <w:tab/>
      </w:r>
      <w:r>
        <w:rPr>
          <w:rFonts w:ascii="Garamond" w:hAnsi="Garamond"/>
          <w:bCs/>
          <w:sz w:val="24"/>
        </w:rPr>
        <w:tab/>
        <w:t xml:space="preserve">    CPR-nummer:</w:t>
      </w:r>
    </w:p>
    <w:p w:rsidR="00894FC8" w:rsidRDefault="00894FC8" w:rsidP="00894FC8">
      <w:pPr>
        <w:tabs>
          <w:tab w:val="left" w:pos="1596"/>
        </w:tabs>
        <w:spacing w:after="0" w:line="280" w:lineRule="atLeast"/>
        <w:ind w:left="-567"/>
        <w:rPr>
          <w:rFonts w:ascii="Garamond" w:hAnsi="Garamond"/>
          <w:bCs/>
          <w:sz w:val="24"/>
        </w:rPr>
      </w:pPr>
    </w:p>
    <w:p w:rsidR="00894FC8" w:rsidRPr="006E4F1D" w:rsidRDefault="00894FC8" w:rsidP="00894FC8">
      <w:pPr>
        <w:tabs>
          <w:tab w:val="left" w:pos="1596"/>
        </w:tabs>
        <w:spacing w:after="0" w:line="280" w:lineRule="atLeast"/>
        <w:ind w:left="-567"/>
        <w:rPr>
          <w:rFonts w:ascii="Garamond" w:hAnsi="Garamond"/>
          <w:bCs/>
          <w:sz w:val="24"/>
        </w:rPr>
      </w:pPr>
    </w:p>
    <w:p w:rsidR="00894FC8" w:rsidRPr="00615A50" w:rsidRDefault="00894FC8" w:rsidP="00894FC8">
      <w:pPr>
        <w:tabs>
          <w:tab w:val="left" w:pos="1596"/>
        </w:tabs>
        <w:spacing w:after="0" w:line="280" w:lineRule="atLeast"/>
        <w:ind w:hanging="567"/>
        <w:jc w:val="both"/>
        <w:rPr>
          <w:rFonts w:ascii="Garamond" w:hAnsi="Garamond" w:cs="Arial"/>
          <w:sz w:val="24"/>
        </w:rPr>
      </w:pPr>
    </w:p>
    <w:p w:rsidR="00894FC8" w:rsidRPr="00615A50" w:rsidRDefault="00894FC8" w:rsidP="00894FC8">
      <w:pPr>
        <w:tabs>
          <w:tab w:val="left" w:pos="1596"/>
        </w:tabs>
        <w:spacing w:after="0" w:line="280" w:lineRule="atLeast"/>
        <w:ind w:hanging="567"/>
        <w:jc w:val="both"/>
        <w:rPr>
          <w:rFonts w:ascii="Garamond" w:hAnsi="Garamond"/>
          <w:sz w:val="24"/>
        </w:rPr>
      </w:pPr>
      <w:r w:rsidRPr="00615A50">
        <w:rPr>
          <w:rFonts w:ascii="Garamond" w:hAnsi="Garamond"/>
          <w:color w:val="000000" w:themeColor="text1"/>
          <w:sz w:val="24"/>
        </w:rPr>
        <w:t>Dato:_________________</w:t>
      </w:r>
      <w:r w:rsidRPr="00615A50">
        <w:rPr>
          <w:rFonts w:ascii="Garamond" w:hAnsi="Garamond"/>
          <w:sz w:val="24"/>
        </w:rPr>
        <w:t xml:space="preserve">              </w:t>
      </w:r>
      <w:r w:rsidRPr="00615A50">
        <w:rPr>
          <w:rFonts w:ascii="Garamond" w:hAnsi="Garamond"/>
          <w:color w:val="000000" w:themeColor="text1"/>
          <w:sz w:val="24"/>
        </w:rPr>
        <w:t>Underskrift:______________________________________</w:t>
      </w:r>
    </w:p>
    <w:p w:rsidR="00894FC8" w:rsidRDefault="00894FC8" w:rsidP="00894FC8">
      <w:pPr>
        <w:spacing w:after="0"/>
        <w:rPr>
          <w:rFonts w:ascii="Garamond" w:hAnsi="Garamond"/>
          <w:color w:val="000000" w:themeColor="text1"/>
          <w:sz w:val="24"/>
        </w:rPr>
      </w:pPr>
      <w:r>
        <w:rPr>
          <w:rFonts w:ascii="Garamond" w:hAnsi="Garamond"/>
          <w:color w:val="000000" w:themeColor="text1"/>
          <w:sz w:val="24"/>
        </w:rPr>
        <w:br w:type="page"/>
      </w:r>
    </w:p>
    <w:p w:rsidR="00894FC8" w:rsidRPr="00615A50" w:rsidRDefault="00894FC8" w:rsidP="00894FC8">
      <w:pPr>
        <w:tabs>
          <w:tab w:val="left" w:pos="1596"/>
        </w:tabs>
        <w:spacing w:after="0" w:line="280" w:lineRule="atLeast"/>
        <w:ind w:left="567" w:hanging="567"/>
        <w:jc w:val="both"/>
        <w:rPr>
          <w:rFonts w:ascii="Garamond" w:hAnsi="Garamond"/>
          <w:b/>
          <w:bCs/>
          <w:sz w:val="40"/>
          <w:szCs w:val="40"/>
        </w:rPr>
      </w:pPr>
      <w:r w:rsidRPr="00615A50">
        <w:rPr>
          <w:rFonts w:ascii="Garamond" w:hAnsi="Garamond"/>
          <w:b/>
          <w:bCs/>
          <w:sz w:val="40"/>
          <w:szCs w:val="40"/>
        </w:rPr>
        <w:lastRenderedPageBreak/>
        <w:t xml:space="preserve">Bilag til </w:t>
      </w:r>
      <w:r>
        <w:rPr>
          <w:rFonts w:ascii="Garamond" w:hAnsi="Garamond"/>
          <w:b/>
          <w:sz w:val="40"/>
          <w:szCs w:val="40"/>
        </w:rPr>
        <w:t>information</w:t>
      </w:r>
      <w:r w:rsidRPr="00615A50">
        <w:rPr>
          <w:rFonts w:ascii="Garamond" w:hAnsi="Garamond"/>
          <w:b/>
          <w:sz w:val="40"/>
          <w:szCs w:val="40"/>
        </w:rPr>
        <w:t xml:space="preserve"> om pensionsalderforhøjelse</w:t>
      </w:r>
    </w:p>
    <w:p w:rsidR="00894FC8" w:rsidRPr="00615A50" w:rsidRDefault="00894FC8" w:rsidP="00894FC8">
      <w:pPr>
        <w:tabs>
          <w:tab w:val="left" w:pos="1596"/>
        </w:tabs>
        <w:spacing w:after="0" w:line="280" w:lineRule="atLeast"/>
        <w:ind w:left="567" w:hanging="567"/>
        <w:jc w:val="both"/>
        <w:rPr>
          <w:rFonts w:ascii="Garamond" w:hAnsi="Garamond"/>
          <w:b/>
          <w:bCs/>
          <w:sz w:val="24"/>
        </w:rPr>
      </w:pPr>
    </w:p>
    <w:p w:rsidR="00894FC8" w:rsidRPr="00615A50" w:rsidRDefault="00894FC8" w:rsidP="00894FC8">
      <w:pPr>
        <w:tabs>
          <w:tab w:val="left" w:pos="1596"/>
        </w:tabs>
        <w:spacing w:after="0" w:line="280" w:lineRule="atLeast"/>
        <w:ind w:left="567" w:hanging="567"/>
        <w:jc w:val="both"/>
        <w:rPr>
          <w:rFonts w:ascii="Garamond" w:hAnsi="Garamond"/>
          <w:b/>
          <w:bCs/>
          <w:sz w:val="24"/>
        </w:rPr>
      </w:pPr>
      <w:r w:rsidRPr="00615A50">
        <w:rPr>
          <w:rFonts w:ascii="Garamond" w:hAnsi="Garamond"/>
          <w:b/>
          <w:bCs/>
          <w:sz w:val="24"/>
        </w:rPr>
        <w:t>Husk at vedlægge dokumentation</w:t>
      </w:r>
    </w:p>
    <w:p w:rsidR="00894FC8" w:rsidRDefault="00894FC8" w:rsidP="00894FC8">
      <w:pPr>
        <w:tabs>
          <w:tab w:val="left" w:pos="1596"/>
        </w:tabs>
        <w:spacing w:after="0" w:line="280" w:lineRule="atLeast"/>
        <w:jc w:val="both"/>
        <w:rPr>
          <w:rFonts w:ascii="Garamond" w:hAnsi="Garamond"/>
          <w:bCs/>
          <w:sz w:val="24"/>
        </w:rPr>
      </w:pPr>
      <w:r w:rsidRPr="00615A50">
        <w:rPr>
          <w:rFonts w:ascii="Garamond" w:hAnsi="Garamond"/>
          <w:bCs/>
          <w:sz w:val="24"/>
        </w:rPr>
        <w:t>Du skal huske at vedlægge dokumentation for alle dine tidligere, pensionsberettigede ansættelser i det offentlige:</w:t>
      </w:r>
    </w:p>
    <w:p w:rsidR="00894FC8" w:rsidRPr="00615A50" w:rsidRDefault="00894FC8" w:rsidP="00894FC8">
      <w:pPr>
        <w:tabs>
          <w:tab w:val="left" w:pos="1596"/>
        </w:tabs>
        <w:spacing w:after="0" w:line="280" w:lineRule="atLeast"/>
        <w:jc w:val="both"/>
        <w:rPr>
          <w:rFonts w:ascii="Garamond" w:hAnsi="Garamond"/>
          <w:bCs/>
          <w:sz w:val="24"/>
        </w:rPr>
      </w:pPr>
    </w:p>
    <w:p w:rsidR="00894FC8" w:rsidRPr="00615A50" w:rsidRDefault="00894FC8" w:rsidP="00894FC8">
      <w:pPr>
        <w:pStyle w:val="Listeafsnit"/>
        <w:numPr>
          <w:ilvl w:val="0"/>
          <w:numId w:val="3"/>
        </w:numPr>
        <w:tabs>
          <w:tab w:val="left" w:pos="1596"/>
        </w:tabs>
        <w:spacing w:after="0" w:line="280" w:lineRule="atLeast"/>
        <w:jc w:val="both"/>
        <w:rPr>
          <w:rFonts w:ascii="Garamond" w:hAnsi="Garamond"/>
          <w:bCs/>
          <w:sz w:val="24"/>
        </w:rPr>
      </w:pPr>
      <w:r w:rsidRPr="00615A50">
        <w:rPr>
          <w:rFonts w:ascii="Garamond" w:hAnsi="Garamond"/>
          <w:bCs/>
          <w:sz w:val="24"/>
        </w:rPr>
        <w:t>Stillingsbetegnelse</w:t>
      </w:r>
    </w:p>
    <w:p w:rsidR="00894FC8" w:rsidRPr="00615A50" w:rsidRDefault="00894FC8" w:rsidP="00894FC8">
      <w:pPr>
        <w:pStyle w:val="Listeafsnit"/>
        <w:numPr>
          <w:ilvl w:val="0"/>
          <w:numId w:val="3"/>
        </w:numPr>
        <w:tabs>
          <w:tab w:val="left" w:pos="1596"/>
        </w:tabs>
        <w:spacing w:after="0" w:line="280" w:lineRule="atLeast"/>
        <w:jc w:val="both"/>
        <w:rPr>
          <w:rFonts w:ascii="Garamond" w:hAnsi="Garamond"/>
          <w:bCs/>
          <w:sz w:val="24"/>
        </w:rPr>
      </w:pPr>
      <w:r w:rsidRPr="00615A50">
        <w:rPr>
          <w:rFonts w:ascii="Garamond" w:hAnsi="Garamond"/>
          <w:bCs/>
          <w:sz w:val="24"/>
        </w:rPr>
        <w:t>Ansættelsessted</w:t>
      </w:r>
    </w:p>
    <w:p w:rsidR="00894FC8" w:rsidRPr="00615A50" w:rsidRDefault="00894FC8" w:rsidP="00894FC8">
      <w:pPr>
        <w:pStyle w:val="Listeafsnit"/>
        <w:numPr>
          <w:ilvl w:val="0"/>
          <w:numId w:val="3"/>
        </w:numPr>
        <w:tabs>
          <w:tab w:val="left" w:pos="1596"/>
        </w:tabs>
        <w:spacing w:after="0" w:line="280" w:lineRule="atLeast"/>
        <w:jc w:val="both"/>
        <w:rPr>
          <w:rFonts w:ascii="Garamond" w:hAnsi="Garamond"/>
          <w:bCs/>
          <w:sz w:val="24"/>
        </w:rPr>
      </w:pPr>
      <w:r w:rsidRPr="00615A50">
        <w:rPr>
          <w:rFonts w:ascii="Garamond" w:hAnsi="Garamond"/>
          <w:bCs/>
          <w:sz w:val="24"/>
        </w:rPr>
        <w:t>Ansættelsens start- og slutdato</w:t>
      </w:r>
    </w:p>
    <w:p w:rsidR="00894FC8" w:rsidRPr="00615A50" w:rsidRDefault="00894FC8" w:rsidP="00894FC8">
      <w:pPr>
        <w:pStyle w:val="Listeafsnit"/>
        <w:numPr>
          <w:ilvl w:val="0"/>
          <w:numId w:val="3"/>
        </w:numPr>
        <w:tabs>
          <w:tab w:val="left" w:pos="1596"/>
        </w:tabs>
        <w:spacing w:after="0" w:line="280" w:lineRule="atLeast"/>
        <w:jc w:val="both"/>
        <w:rPr>
          <w:rFonts w:ascii="Garamond" w:hAnsi="Garamond"/>
          <w:bCs/>
          <w:sz w:val="24"/>
        </w:rPr>
      </w:pPr>
      <w:r w:rsidRPr="00615A50">
        <w:rPr>
          <w:rFonts w:ascii="Garamond" w:hAnsi="Garamond"/>
          <w:bCs/>
          <w:sz w:val="24"/>
        </w:rPr>
        <w:t>Beskæftigelsesgrad</w:t>
      </w:r>
    </w:p>
    <w:p w:rsidR="00894FC8" w:rsidRPr="00615A50" w:rsidRDefault="00894FC8" w:rsidP="00894FC8">
      <w:pPr>
        <w:pStyle w:val="Listeafsnit"/>
        <w:numPr>
          <w:ilvl w:val="0"/>
          <w:numId w:val="3"/>
        </w:numPr>
        <w:tabs>
          <w:tab w:val="left" w:pos="1596"/>
        </w:tabs>
        <w:spacing w:after="0" w:line="280" w:lineRule="atLeast"/>
        <w:jc w:val="both"/>
        <w:rPr>
          <w:rFonts w:ascii="Garamond" w:hAnsi="Garamond"/>
          <w:bCs/>
          <w:sz w:val="24"/>
        </w:rPr>
      </w:pPr>
      <w:r w:rsidRPr="00615A50">
        <w:rPr>
          <w:rFonts w:ascii="Garamond" w:hAnsi="Garamond"/>
          <w:bCs/>
          <w:sz w:val="24"/>
        </w:rPr>
        <w:t>Pensions</w:t>
      </w:r>
      <w:r>
        <w:rPr>
          <w:rFonts w:ascii="Garamond" w:hAnsi="Garamond"/>
          <w:bCs/>
          <w:sz w:val="24"/>
        </w:rPr>
        <w:t>institut</w:t>
      </w:r>
    </w:p>
    <w:p w:rsidR="00894FC8" w:rsidRPr="00615A50" w:rsidRDefault="00894FC8" w:rsidP="00894FC8">
      <w:pPr>
        <w:pStyle w:val="Listeafsnit"/>
        <w:numPr>
          <w:ilvl w:val="0"/>
          <w:numId w:val="3"/>
        </w:numPr>
        <w:tabs>
          <w:tab w:val="left" w:pos="1596"/>
        </w:tabs>
        <w:spacing w:after="0" w:line="280" w:lineRule="atLeast"/>
        <w:jc w:val="both"/>
        <w:rPr>
          <w:rFonts w:ascii="Garamond" w:hAnsi="Garamond"/>
          <w:bCs/>
          <w:sz w:val="24"/>
        </w:rPr>
      </w:pPr>
      <w:proofErr w:type="spellStart"/>
      <w:r w:rsidRPr="00615A50">
        <w:rPr>
          <w:rFonts w:ascii="Garamond" w:hAnsi="Garamond"/>
          <w:bCs/>
          <w:sz w:val="24"/>
        </w:rPr>
        <w:t>Pensions</w:t>
      </w:r>
      <w:r>
        <w:rPr>
          <w:rFonts w:ascii="Garamond" w:hAnsi="Garamond"/>
          <w:bCs/>
          <w:sz w:val="24"/>
        </w:rPr>
        <w:t>bidrags</w:t>
      </w:r>
      <w:r w:rsidRPr="00615A50">
        <w:rPr>
          <w:rFonts w:ascii="Garamond" w:hAnsi="Garamond"/>
          <w:bCs/>
          <w:sz w:val="24"/>
        </w:rPr>
        <w:t>sprocent</w:t>
      </w:r>
      <w:proofErr w:type="spellEnd"/>
    </w:p>
    <w:p w:rsidR="00894FC8" w:rsidRPr="00615A50" w:rsidRDefault="00894FC8" w:rsidP="00894FC8">
      <w:pPr>
        <w:tabs>
          <w:tab w:val="left" w:pos="1596"/>
        </w:tabs>
        <w:spacing w:after="0" w:line="280" w:lineRule="atLeast"/>
        <w:ind w:left="567" w:hanging="567"/>
        <w:jc w:val="both"/>
        <w:rPr>
          <w:rFonts w:ascii="Garamond" w:hAnsi="Garamond"/>
          <w:bCs/>
          <w:sz w:val="24"/>
        </w:rPr>
      </w:pPr>
    </w:p>
    <w:p w:rsidR="00894FC8" w:rsidRDefault="00894FC8" w:rsidP="00894FC8">
      <w:pPr>
        <w:tabs>
          <w:tab w:val="left" w:pos="1596"/>
        </w:tabs>
        <w:spacing w:after="0" w:line="280" w:lineRule="atLeast"/>
        <w:ind w:left="567" w:hanging="567"/>
        <w:jc w:val="both"/>
        <w:rPr>
          <w:rFonts w:ascii="Garamond" w:hAnsi="Garamond"/>
          <w:bCs/>
          <w:sz w:val="24"/>
        </w:rPr>
      </w:pPr>
      <w:r w:rsidRPr="00615A50">
        <w:rPr>
          <w:rFonts w:ascii="Garamond" w:hAnsi="Garamond"/>
          <w:bCs/>
          <w:sz w:val="24"/>
        </w:rPr>
        <w:t>Dokumentation for dine tidligere ansættelsesforhold kan f.eks. bestå af:</w:t>
      </w:r>
    </w:p>
    <w:p w:rsidR="00894FC8" w:rsidRPr="00615A50" w:rsidRDefault="00894FC8" w:rsidP="00894FC8">
      <w:pPr>
        <w:tabs>
          <w:tab w:val="left" w:pos="1596"/>
        </w:tabs>
        <w:spacing w:after="0" w:line="280" w:lineRule="atLeast"/>
        <w:ind w:left="567" w:hanging="567"/>
        <w:jc w:val="both"/>
        <w:rPr>
          <w:rFonts w:ascii="Garamond" w:hAnsi="Garamond"/>
          <w:bCs/>
          <w:sz w:val="24"/>
        </w:rPr>
      </w:pPr>
    </w:p>
    <w:p w:rsidR="00894FC8" w:rsidRPr="00615A50" w:rsidRDefault="00894FC8" w:rsidP="00894FC8">
      <w:pPr>
        <w:pStyle w:val="Listeafsnit"/>
        <w:numPr>
          <w:ilvl w:val="0"/>
          <w:numId w:val="4"/>
        </w:numPr>
        <w:tabs>
          <w:tab w:val="left" w:pos="1596"/>
        </w:tabs>
        <w:spacing w:after="0" w:line="280" w:lineRule="atLeast"/>
        <w:jc w:val="both"/>
        <w:rPr>
          <w:rFonts w:ascii="Garamond" w:hAnsi="Garamond"/>
          <w:bCs/>
          <w:sz w:val="24"/>
        </w:rPr>
      </w:pPr>
      <w:r w:rsidRPr="00615A50">
        <w:rPr>
          <w:rFonts w:ascii="Garamond" w:hAnsi="Garamond"/>
          <w:bCs/>
          <w:sz w:val="24"/>
        </w:rPr>
        <w:t>Ansættelsesbrev, hvor beskæftigelsesgraden og pensionsindbetalingsprocenten fremgår</w:t>
      </w:r>
    </w:p>
    <w:p w:rsidR="00894FC8" w:rsidRPr="00615A50" w:rsidRDefault="00894FC8" w:rsidP="00894FC8">
      <w:pPr>
        <w:pStyle w:val="Listeafsnit"/>
        <w:numPr>
          <w:ilvl w:val="0"/>
          <w:numId w:val="4"/>
        </w:numPr>
        <w:tabs>
          <w:tab w:val="left" w:pos="1596"/>
        </w:tabs>
        <w:spacing w:after="0" w:line="280" w:lineRule="atLeast"/>
        <w:jc w:val="both"/>
        <w:rPr>
          <w:rFonts w:ascii="Garamond" w:hAnsi="Garamond"/>
          <w:bCs/>
          <w:sz w:val="24"/>
        </w:rPr>
      </w:pPr>
      <w:r w:rsidRPr="00615A50">
        <w:rPr>
          <w:rFonts w:ascii="Garamond" w:hAnsi="Garamond"/>
          <w:bCs/>
          <w:sz w:val="24"/>
        </w:rPr>
        <w:t>Dokumentation for fratrædelse</w:t>
      </w:r>
    </w:p>
    <w:p w:rsidR="00894FC8" w:rsidRPr="00615A50" w:rsidRDefault="00894FC8" w:rsidP="00894FC8">
      <w:pPr>
        <w:pStyle w:val="Listeafsnit"/>
        <w:numPr>
          <w:ilvl w:val="0"/>
          <w:numId w:val="4"/>
        </w:numPr>
        <w:tabs>
          <w:tab w:val="left" w:pos="1596"/>
        </w:tabs>
        <w:spacing w:after="0" w:line="280" w:lineRule="atLeast"/>
        <w:jc w:val="both"/>
        <w:rPr>
          <w:rFonts w:ascii="Garamond" w:hAnsi="Garamond"/>
          <w:bCs/>
          <w:sz w:val="24"/>
        </w:rPr>
      </w:pPr>
      <w:r w:rsidRPr="00615A50">
        <w:rPr>
          <w:rFonts w:ascii="Garamond" w:hAnsi="Garamond"/>
          <w:bCs/>
          <w:sz w:val="24"/>
        </w:rPr>
        <w:t>Første og sidste lønseddel fra ansættelsesforholdet, hvis beskæftigelsesgraden samt pensionsbidragsprocenten fremgår herpå</w:t>
      </w:r>
    </w:p>
    <w:p w:rsidR="00894FC8" w:rsidRPr="00615A50" w:rsidRDefault="00894FC8" w:rsidP="00894FC8">
      <w:pPr>
        <w:pStyle w:val="Listeafsnit"/>
        <w:numPr>
          <w:ilvl w:val="0"/>
          <w:numId w:val="4"/>
        </w:numPr>
        <w:tabs>
          <w:tab w:val="left" w:pos="1596"/>
        </w:tabs>
        <w:spacing w:after="0" w:line="280" w:lineRule="atLeast"/>
        <w:jc w:val="both"/>
        <w:rPr>
          <w:rFonts w:ascii="Garamond" w:hAnsi="Garamond"/>
          <w:bCs/>
          <w:sz w:val="24"/>
        </w:rPr>
      </w:pPr>
      <w:r w:rsidRPr="00615A50">
        <w:rPr>
          <w:rFonts w:ascii="Garamond" w:hAnsi="Garamond"/>
          <w:bCs/>
          <w:sz w:val="24"/>
        </w:rPr>
        <w:t>Eventuel udskrift fra www.ATP.dk over indbetalinger af ATP-bidrag gennem ansættelsesperioden</w:t>
      </w:r>
    </w:p>
    <w:p w:rsidR="00894FC8" w:rsidRPr="00615A50" w:rsidRDefault="00894FC8" w:rsidP="00894FC8">
      <w:pPr>
        <w:pStyle w:val="Listeafsnit"/>
        <w:numPr>
          <w:ilvl w:val="0"/>
          <w:numId w:val="4"/>
        </w:numPr>
        <w:tabs>
          <w:tab w:val="left" w:pos="1596"/>
        </w:tabs>
        <w:spacing w:after="0" w:line="280" w:lineRule="atLeast"/>
        <w:jc w:val="both"/>
        <w:rPr>
          <w:rFonts w:ascii="Garamond" w:hAnsi="Garamond"/>
          <w:bCs/>
          <w:sz w:val="24"/>
        </w:rPr>
      </w:pPr>
      <w:r w:rsidRPr="00615A50">
        <w:rPr>
          <w:rFonts w:ascii="Garamond" w:hAnsi="Garamond"/>
          <w:bCs/>
          <w:sz w:val="24"/>
        </w:rPr>
        <w:t>Bekræftelse fra arbejdsgiver indeholdende ansættelsessted, stillingsbetegnelse, ansættelsens start- og slutdato, beskæftigelsesgraden og pensionsbidragsprocenten</w:t>
      </w:r>
    </w:p>
    <w:p w:rsidR="00894FC8" w:rsidRPr="00615A50" w:rsidRDefault="00894FC8" w:rsidP="00894FC8">
      <w:pPr>
        <w:tabs>
          <w:tab w:val="left" w:pos="1596"/>
        </w:tabs>
        <w:spacing w:after="0" w:line="280" w:lineRule="atLeast"/>
        <w:ind w:left="567" w:hanging="567"/>
        <w:jc w:val="both"/>
        <w:rPr>
          <w:rFonts w:ascii="Garamond" w:hAnsi="Garamond"/>
          <w:bCs/>
          <w:sz w:val="24"/>
        </w:rPr>
      </w:pPr>
    </w:p>
    <w:p w:rsidR="00894FC8" w:rsidRDefault="00894FC8" w:rsidP="00894FC8">
      <w:pPr>
        <w:spacing w:after="0" w:line="280" w:lineRule="atLeast"/>
        <w:jc w:val="both"/>
        <w:rPr>
          <w:rFonts w:ascii="Garamond" w:hAnsi="Garamond" w:cs="Arial"/>
          <w:bCs/>
          <w:sz w:val="24"/>
        </w:rPr>
      </w:pPr>
      <w:r w:rsidRPr="00615A50">
        <w:rPr>
          <w:rFonts w:ascii="Garamond" w:hAnsi="Garamond"/>
          <w:bCs/>
          <w:sz w:val="24"/>
        </w:rPr>
        <w:t xml:space="preserve">Vi kan oplyse, at hvis oplysningerne i blanketten og/eller den vedlagte dokumentation er mangelfuldt, kan vi ikke afgive et tilbud om pensionsalderforhøjelse. </w:t>
      </w:r>
      <w:r w:rsidRPr="00615A50">
        <w:rPr>
          <w:rFonts w:ascii="Garamond" w:hAnsi="Garamond" w:cs="Arial"/>
          <w:bCs/>
          <w:sz w:val="24"/>
        </w:rPr>
        <w:t xml:space="preserve">Det er dit ansvar at vedlægge fyldestgørende dokumentation, </w:t>
      </w:r>
      <w:r>
        <w:rPr>
          <w:rFonts w:ascii="Garamond" w:hAnsi="Garamond" w:cs="Arial"/>
          <w:bCs/>
          <w:sz w:val="24"/>
        </w:rPr>
        <w:t>ligesom det er din risiko, hvis dit pensionsinstitut ikke kan eller vil overføre hele udtrædelsesgodtgørelsen. I disse tilfælde kan der ikke ske forhøjelse af din pensionsalder, uanset du har anmodet om dette, heller ikke hvis du har modtaget tilbud herom.</w:t>
      </w:r>
    </w:p>
    <w:p w:rsidR="00894FC8" w:rsidRDefault="00894FC8" w:rsidP="00894FC8">
      <w:pPr>
        <w:spacing w:after="0" w:line="280" w:lineRule="atLeast"/>
        <w:jc w:val="both"/>
        <w:rPr>
          <w:rFonts w:ascii="Garamond" w:hAnsi="Garamond" w:cs="Arial"/>
          <w:bCs/>
          <w:sz w:val="24"/>
        </w:rPr>
      </w:pPr>
    </w:p>
    <w:p w:rsidR="00894FC8" w:rsidRDefault="00894FC8" w:rsidP="00894FC8">
      <w:pPr>
        <w:spacing w:after="0" w:line="280" w:lineRule="atLeast"/>
        <w:jc w:val="both"/>
        <w:rPr>
          <w:rFonts w:ascii="Garamond" w:hAnsi="Garamond" w:cs="Arial"/>
          <w:iCs/>
          <w:sz w:val="24"/>
        </w:rPr>
      </w:pPr>
      <w:r w:rsidRPr="00615A50">
        <w:rPr>
          <w:rFonts w:ascii="Garamond" w:hAnsi="Garamond" w:cs="Arial"/>
          <w:iCs/>
          <w:sz w:val="24"/>
        </w:rPr>
        <w:t xml:space="preserve">En beregning af din pensionsalder kan du lave på </w:t>
      </w:r>
      <w:hyperlink r:id="rId10" w:history="1">
        <w:r w:rsidRPr="00615A50">
          <w:rPr>
            <w:rStyle w:val="Hyperlink"/>
            <w:rFonts w:ascii="Garamond" w:hAnsi="Garamond" w:cs="Arial"/>
            <w:iCs/>
            <w:sz w:val="24"/>
            <w:u w:val="single"/>
          </w:rPr>
          <w:t>Medarbejder- og Kompetencestyrelsens hjemmeside</w:t>
        </w:r>
      </w:hyperlink>
      <w:r>
        <w:rPr>
          <w:rStyle w:val="Hyperlink"/>
          <w:rFonts w:ascii="Garamond" w:hAnsi="Garamond" w:cs="Arial"/>
          <w:iCs/>
          <w:sz w:val="24"/>
          <w:u w:val="single"/>
        </w:rPr>
        <w:t xml:space="preserve"> og indsende oplysningerne i form af Excel arket</w:t>
      </w:r>
      <w:r w:rsidRPr="00615A50">
        <w:rPr>
          <w:rFonts w:ascii="Garamond" w:hAnsi="Garamond" w:cs="Arial"/>
          <w:iCs/>
          <w:sz w:val="24"/>
        </w:rPr>
        <w:t xml:space="preserve">, </w:t>
      </w:r>
      <w:r>
        <w:rPr>
          <w:rFonts w:ascii="Garamond" w:hAnsi="Garamond" w:cs="Arial"/>
          <w:iCs/>
          <w:sz w:val="24"/>
        </w:rPr>
        <w:t>eller du kan</w:t>
      </w:r>
      <w:r w:rsidRPr="00615A50">
        <w:rPr>
          <w:rFonts w:ascii="Garamond" w:hAnsi="Garamond" w:cs="Arial"/>
          <w:iCs/>
          <w:sz w:val="24"/>
        </w:rPr>
        <w:t xml:space="preserve"> indsætte oplysningerne i vedhæftede blanket.</w:t>
      </w:r>
    </w:p>
    <w:p w:rsidR="00894FC8" w:rsidRDefault="00894FC8" w:rsidP="00894FC8">
      <w:pPr>
        <w:rPr>
          <w:rFonts w:ascii="Garamond" w:hAnsi="Garamond" w:cs="Arial"/>
          <w:iCs/>
          <w:sz w:val="24"/>
        </w:rPr>
      </w:pPr>
      <w:r>
        <w:rPr>
          <w:rFonts w:ascii="Garamond" w:hAnsi="Garamond" w:cs="Arial"/>
          <w:iCs/>
          <w:sz w:val="24"/>
        </w:rPr>
        <w:br w:type="page"/>
      </w:r>
    </w:p>
    <w:p w:rsidR="00894FC8" w:rsidRDefault="00894FC8" w:rsidP="00894FC8">
      <w:pPr>
        <w:spacing w:after="0" w:line="280" w:lineRule="atLeast"/>
        <w:jc w:val="both"/>
        <w:rPr>
          <w:rFonts w:ascii="Garamond" w:hAnsi="Garamond" w:cs="Arial"/>
          <w:iCs/>
          <w:sz w:val="24"/>
        </w:rPr>
      </w:pPr>
    </w:p>
    <w:p w:rsidR="00894FC8" w:rsidRDefault="00894FC8" w:rsidP="00894FC8">
      <w:pPr>
        <w:spacing w:after="0" w:line="280" w:lineRule="atLeast"/>
        <w:jc w:val="center"/>
        <w:rPr>
          <w:rFonts w:ascii="Garamond" w:hAnsi="Garamond" w:cs="Arial"/>
          <w:b/>
          <w:iCs/>
          <w:sz w:val="24"/>
        </w:rPr>
      </w:pPr>
      <w:r w:rsidRPr="00FD77C9">
        <w:rPr>
          <w:rFonts w:ascii="Garamond" w:hAnsi="Garamond" w:cs="Arial"/>
          <w:b/>
          <w:iCs/>
          <w:sz w:val="24"/>
        </w:rPr>
        <w:t>Overordnet forløb af sag om forhøjelse af pensionsalder som tjenestemand</w:t>
      </w:r>
    </w:p>
    <w:p w:rsidR="00894FC8" w:rsidRDefault="00894FC8" w:rsidP="00894FC8">
      <w:pPr>
        <w:spacing w:after="0" w:line="280" w:lineRule="atLeast"/>
        <w:jc w:val="center"/>
        <w:rPr>
          <w:rFonts w:ascii="Garamond" w:hAnsi="Garamond" w:cs="Arial"/>
          <w:b/>
          <w:iCs/>
          <w:sz w:val="24"/>
        </w:rPr>
      </w:pPr>
    </w:p>
    <w:p w:rsidR="00894FC8" w:rsidRPr="00FD77C9" w:rsidRDefault="00894FC8" w:rsidP="00894FC8">
      <w:pPr>
        <w:spacing w:after="0" w:line="280" w:lineRule="atLeast"/>
        <w:jc w:val="center"/>
        <w:rPr>
          <w:rFonts w:ascii="Garamond" w:hAnsi="Garamond" w:cs="Arial"/>
          <w:b/>
          <w:iCs/>
          <w:sz w:val="24"/>
        </w:rPr>
      </w:pPr>
    </w:p>
    <w:p w:rsidR="00894FC8" w:rsidRDefault="00894FC8" w:rsidP="00894FC8">
      <w:pPr>
        <w:spacing w:after="0" w:line="280" w:lineRule="atLeast"/>
        <w:jc w:val="both"/>
        <w:rPr>
          <w:rFonts w:ascii="Garamond" w:hAnsi="Garamond" w:cs="Arial"/>
          <w:iCs/>
          <w:sz w:val="24"/>
        </w:rPr>
      </w:pPr>
    </w:p>
    <w:p w:rsidR="00894FC8" w:rsidRDefault="00894FC8" w:rsidP="00894FC8">
      <w:pPr>
        <w:spacing w:after="0" w:line="280" w:lineRule="atLeast"/>
        <w:jc w:val="both"/>
        <w:rPr>
          <w:rFonts w:ascii="Garamond" w:hAnsi="Garamond" w:cs="Arial"/>
          <w:iCs/>
          <w:sz w:val="24"/>
        </w:rPr>
      </w:pPr>
    </w:p>
    <w:p w:rsidR="00894FC8" w:rsidRPr="00863B73" w:rsidRDefault="00894FC8" w:rsidP="00894FC8">
      <w:pPr>
        <w:spacing w:after="0" w:line="280" w:lineRule="atLeast"/>
        <w:jc w:val="both"/>
        <w:rPr>
          <w:rFonts w:ascii="Garamond" w:hAnsi="Garamond" w:cs="Arial"/>
          <w:iCs/>
          <w:sz w:val="24"/>
        </w:rPr>
      </w:pPr>
      <w:r>
        <w:rPr>
          <w:rFonts w:ascii="Garamond" w:hAnsi="Garamond" w:cs="Arial"/>
          <w:iCs/>
          <w:noProof/>
          <w:sz w:val="24"/>
          <w:lang w:eastAsia="da-DK"/>
        </w:rPr>
        <w:drawing>
          <wp:inline distT="0" distB="0" distL="0" distR="0" wp14:anchorId="2ABA8CDD" wp14:editId="51BAC3A4">
            <wp:extent cx="5486400" cy="5052060"/>
            <wp:effectExtent l="0" t="0" r="0" b="1524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D3F69" w:rsidRDefault="00CD3F69"/>
    <w:sectPr w:rsidR="00CD3F69">
      <w:head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679" w:rsidRDefault="00925679">
      <w:pPr>
        <w:spacing w:after="0" w:line="240" w:lineRule="auto"/>
      </w:pPr>
      <w:r>
        <w:separator/>
      </w:r>
    </w:p>
  </w:endnote>
  <w:endnote w:type="continuationSeparator" w:id="0">
    <w:p w:rsidR="00925679" w:rsidRDefault="0092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679" w:rsidRDefault="00925679">
      <w:pPr>
        <w:spacing w:after="0" w:line="240" w:lineRule="auto"/>
      </w:pPr>
      <w:r>
        <w:separator/>
      </w:r>
    </w:p>
  </w:footnote>
  <w:footnote w:type="continuationSeparator" w:id="0">
    <w:p w:rsidR="00925679" w:rsidRDefault="0092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C9" w:rsidRDefault="00925679">
    <w:pPr>
      <w:pStyle w:val="Sidehoved"/>
    </w:pPr>
  </w:p>
  <w:p w:rsidR="00FD77C9" w:rsidRDefault="0092567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AB3"/>
    <w:multiLevelType w:val="hybridMultilevel"/>
    <w:tmpl w:val="BF165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48F3BDA"/>
    <w:multiLevelType w:val="hybridMultilevel"/>
    <w:tmpl w:val="96526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BF6672"/>
    <w:multiLevelType w:val="hybridMultilevel"/>
    <w:tmpl w:val="F5C2C1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70B39BD"/>
    <w:multiLevelType w:val="hybridMultilevel"/>
    <w:tmpl w:val="0052C0EC"/>
    <w:lvl w:ilvl="0" w:tplc="04060015">
      <w:start w:val="1"/>
      <w:numFmt w:val="upp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C8"/>
    <w:rsid w:val="00407B17"/>
    <w:rsid w:val="00894FC8"/>
    <w:rsid w:val="00925679"/>
    <w:rsid w:val="00C75DFE"/>
    <w:rsid w:val="00CD3F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09973-F473-45C4-9D99-4443FB0B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C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4FC8"/>
    <w:pPr>
      <w:tabs>
        <w:tab w:val="center" w:pos="4819"/>
        <w:tab w:val="right" w:pos="9638"/>
      </w:tabs>
      <w:spacing w:after="0" w:line="240" w:lineRule="auto"/>
    </w:pPr>
    <w:rPr>
      <w:rFonts w:ascii="Cambria" w:eastAsia="Times New Roman" w:hAnsi="Cambria" w:cs="Times New Roman"/>
      <w:szCs w:val="24"/>
      <w:lang w:eastAsia="da-DK"/>
    </w:rPr>
  </w:style>
  <w:style w:type="character" w:customStyle="1" w:styleId="SidehovedTegn">
    <w:name w:val="Sidehoved Tegn"/>
    <w:basedOn w:val="Standardskrifttypeiafsnit"/>
    <w:link w:val="Sidehoved"/>
    <w:uiPriority w:val="99"/>
    <w:rsid w:val="00894FC8"/>
    <w:rPr>
      <w:rFonts w:ascii="Cambria" w:eastAsia="Times New Roman" w:hAnsi="Cambria" w:cs="Times New Roman"/>
      <w:szCs w:val="24"/>
      <w:lang w:eastAsia="da-DK"/>
    </w:rPr>
  </w:style>
  <w:style w:type="paragraph" w:styleId="Listeafsnit">
    <w:name w:val="List Paragraph"/>
    <w:basedOn w:val="Normal"/>
    <w:uiPriority w:val="34"/>
    <w:qFormat/>
    <w:rsid w:val="00894FC8"/>
    <w:pPr>
      <w:spacing w:after="120" w:line="240" w:lineRule="auto"/>
      <w:ind w:left="720"/>
      <w:contextualSpacing/>
    </w:pPr>
    <w:rPr>
      <w:rFonts w:ascii="Cambria" w:eastAsia="Times New Roman" w:hAnsi="Cambria" w:cs="Times New Roman"/>
      <w:szCs w:val="24"/>
      <w:lang w:eastAsia="da-DK"/>
    </w:rPr>
  </w:style>
  <w:style w:type="character" w:styleId="Hyperlink">
    <w:name w:val="Hyperlink"/>
    <w:basedOn w:val="Standardskrifttypeiafsnit"/>
    <w:semiHidden/>
    <w:rsid w:val="00894FC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enestemandspension.dk"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jenestemandspension.dk/"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https://view.officeapps.live.com/op/view.aspx?src=https%3A%2F%2Fwww.medst.dk%2Fmedia%2F9027%2Fregneark-til-beregning-af-pensionsalder.xlsm&amp;wdOrigin=BROWSELINK" TargetMode="External"/><Relationship Id="rId4" Type="http://schemas.openxmlformats.org/officeDocument/2006/relationships/webSettings" Target="webSettings.xml"/><Relationship Id="rId9" Type="http://schemas.openxmlformats.org/officeDocument/2006/relationships/hyperlink" Target="http://www.datatilsynet.dk"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37D625-85EC-4A9F-ADFC-FFC8A077CACA}"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da-DK"/>
        </a:p>
      </dgm:t>
    </dgm:pt>
    <dgm:pt modelId="{5CFA9992-38AF-4886-97B6-90DF42F6DDAF}">
      <dgm:prSet phldrT="[Tekst]"/>
      <dgm:spPr/>
      <dgm:t>
        <a:bodyPr/>
        <a:lstStyle/>
        <a:p>
          <a:r>
            <a:rPr lang="da-DK"/>
            <a:t>Tjenestemanden ansættes</a:t>
          </a:r>
        </a:p>
      </dgm:t>
    </dgm:pt>
    <dgm:pt modelId="{267CCDC4-3951-4C36-B65C-DA348C710A96}" type="parTrans" cxnId="{08C51ADC-B39E-40BE-9868-25705EA037C0}">
      <dgm:prSet/>
      <dgm:spPr/>
      <dgm:t>
        <a:bodyPr/>
        <a:lstStyle/>
        <a:p>
          <a:endParaRPr lang="da-DK"/>
        </a:p>
      </dgm:t>
    </dgm:pt>
    <dgm:pt modelId="{B28C48BA-22C2-4F77-B2AB-765A398D9AA8}" type="sibTrans" cxnId="{08C51ADC-B39E-40BE-9868-25705EA037C0}">
      <dgm:prSet/>
      <dgm:spPr/>
      <dgm:t>
        <a:bodyPr/>
        <a:lstStyle/>
        <a:p>
          <a:endParaRPr lang="da-DK"/>
        </a:p>
      </dgm:t>
    </dgm:pt>
    <dgm:pt modelId="{979CA94A-ADF4-4FBD-A7D1-F67117085315}">
      <dgm:prSet phldrT="[Tekst]"/>
      <dgm:spPr/>
      <dgm:t>
        <a:bodyPr/>
        <a:lstStyle/>
        <a:p>
          <a:r>
            <a:rPr lang="da-DK"/>
            <a:t>Ansættelsesmyndigheden oplyser tjenestemanden om mulighed for pensionsalderforhøjelse</a:t>
          </a:r>
        </a:p>
      </dgm:t>
    </dgm:pt>
    <dgm:pt modelId="{48DE980C-EDDB-4D6F-945A-EB4A2F7F9257}" type="parTrans" cxnId="{C0B72739-2D0C-4A8F-B677-76ADE79FE80E}">
      <dgm:prSet/>
      <dgm:spPr/>
      <dgm:t>
        <a:bodyPr/>
        <a:lstStyle/>
        <a:p>
          <a:endParaRPr lang="da-DK"/>
        </a:p>
      </dgm:t>
    </dgm:pt>
    <dgm:pt modelId="{93855779-291F-44AC-AD73-FB9BEA4A53D1}" type="sibTrans" cxnId="{C0B72739-2D0C-4A8F-B677-76ADE79FE80E}">
      <dgm:prSet/>
      <dgm:spPr/>
      <dgm:t>
        <a:bodyPr/>
        <a:lstStyle/>
        <a:p>
          <a:endParaRPr lang="da-DK"/>
        </a:p>
      </dgm:t>
    </dgm:pt>
    <dgm:pt modelId="{F9AFE851-EF54-48E3-817F-981E2E51D17B}">
      <dgm:prSet phldrT="[Tekst]"/>
      <dgm:spPr/>
      <dgm:t>
        <a:bodyPr/>
        <a:lstStyle/>
        <a:p>
          <a:r>
            <a:rPr lang="da-DK"/>
            <a:t>Tjenestemanden oplyser om tidligere ansættelser og fremskaffer dokumentation herfor samt for pensionsoptjening fra pensionsinstitutter</a:t>
          </a:r>
        </a:p>
      </dgm:t>
    </dgm:pt>
    <dgm:pt modelId="{AE787B75-1266-48A9-A51D-9343F0621942}" type="parTrans" cxnId="{6DCA6C5C-9E25-4F08-86A5-CF06680ADF25}">
      <dgm:prSet/>
      <dgm:spPr/>
      <dgm:t>
        <a:bodyPr/>
        <a:lstStyle/>
        <a:p>
          <a:endParaRPr lang="da-DK"/>
        </a:p>
      </dgm:t>
    </dgm:pt>
    <dgm:pt modelId="{2F720BF3-A01A-4390-853A-14E6FEB1E2AE}" type="sibTrans" cxnId="{6DCA6C5C-9E25-4F08-86A5-CF06680ADF25}">
      <dgm:prSet/>
      <dgm:spPr/>
      <dgm:t>
        <a:bodyPr/>
        <a:lstStyle/>
        <a:p>
          <a:endParaRPr lang="da-DK"/>
        </a:p>
      </dgm:t>
    </dgm:pt>
    <dgm:pt modelId="{64F4537E-4ECE-4132-A5AF-6B8DCE5F29A4}">
      <dgm:prSet phldrT="[Tekst]"/>
      <dgm:spPr/>
      <dgm:t>
        <a:bodyPr/>
        <a:lstStyle/>
        <a:p>
          <a:r>
            <a:rPr lang="da-DK"/>
            <a:t>Ansættelsesmyndigheden tager stilling til skema og dokumentation og fiver evt. tilbud om pensionsalderforhøjelse</a:t>
          </a:r>
        </a:p>
      </dgm:t>
    </dgm:pt>
    <dgm:pt modelId="{6800AB83-B34D-41D8-969E-473D96F68463}" type="parTrans" cxnId="{68EB3C63-3F15-466B-BCB0-3BE2605EF819}">
      <dgm:prSet/>
      <dgm:spPr/>
      <dgm:t>
        <a:bodyPr/>
        <a:lstStyle/>
        <a:p>
          <a:endParaRPr lang="da-DK"/>
        </a:p>
      </dgm:t>
    </dgm:pt>
    <dgm:pt modelId="{104CBD7C-3F18-410A-9C78-52FC63BD48BA}" type="sibTrans" cxnId="{68EB3C63-3F15-466B-BCB0-3BE2605EF819}">
      <dgm:prSet/>
      <dgm:spPr/>
      <dgm:t>
        <a:bodyPr/>
        <a:lstStyle/>
        <a:p>
          <a:endParaRPr lang="da-DK"/>
        </a:p>
      </dgm:t>
    </dgm:pt>
    <dgm:pt modelId="{3D0EC77E-7AD4-41AA-87E1-7DA3D3826CF4}">
      <dgm:prSet phldrT="[Tekst]"/>
      <dgm:spPr/>
      <dgm:t>
        <a:bodyPr/>
        <a:lstStyle/>
        <a:p>
          <a:r>
            <a:rPr lang="da-DK"/>
            <a:t>Tjenestemanden accepterer tilbuddet inden for fristen</a:t>
          </a:r>
        </a:p>
      </dgm:t>
    </dgm:pt>
    <dgm:pt modelId="{7A338F37-1535-4EAD-93FE-2EFA88782AA3}" type="parTrans" cxnId="{4DC0E8B2-6303-4A90-B630-3E32B5248C66}">
      <dgm:prSet/>
      <dgm:spPr/>
      <dgm:t>
        <a:bodyPr/>
        <a:lstStyle/>
        <a:p>
          <a:endParaRPr lang="da-DK"/>
        </a:p>
      </dgm:t>
    </dgm:pt>
    <dgm:pt modelId="{D076D169-A045-4299-BCE7-6581BBFAFB8C}" type="sibTrans" cxnId="{4DC0E8B2-6303-4A90-B630-3E32B5248C66}">
      <dgm:prSet/>
      <dgm:spPr/>
      <dgm:t>
        <a:bodyPr/>
        <a:lstStyle/>
        <a:p>
          <a:endParaRPr lang="da-DK"/>
        </a:p>
      </dgm:t>
    </dgm:pt>
    <dgm:pt modelId="{A2E27999-AB76-43D7-B00D-3EA74D7DEEC2}">
      <dgm:prSet phldrT="[Tekst]"/>
      <dgm:spPr/>
      <dgm:t>
        <a:bodyPr/>
        <a:lstStyle/>
        <a:p>
          <a:r>
            <a:rPr lang="da-DK"/>
            <a:t>Ansættelsesmyndigheden sørger for beløbsoverførsel til FL §36 samt pensionsalderforhøjelse i PENSAB</a:t>
          </a:r>
        </a:p>
      </dgm:t>
    </dgm:pt>
    <dgm:pt modelId="{24D66F91-A19C-45C0-B875-A73648AC718C}" type="parTrans" cxnId="{8DAA10D4-7AC6-4236-9710-687038D2F021}">
      <dgm:prSet/>
      <dgm:spPr/>
      <dgm:t>
        <a:bodyPr/>
        <a:lstStyle/>
        <a:p>
          <a:endParaRPr lang="da-DK"/>
        </a:p>
      </dgm:t>
    </dgm:pt>
    <dgm:pt modelId="{5A814259-AD0C-466D-B3F1-AC223DE244B1}" type="sibTrans" cxnId="{8DAA10D4-7AC6-4236-9710-687038D2F021}">
      <dgm:prSet/>
      <dgm:spPr/>
      <dgm:t>
        <a:bodyPr/>
        <a:lstStyle/>
        <a:p>
          <a:endParaRPr lang="da-DK"/>
        </a:p>
      </dgm:t>
    </dgm:pt>
    <dgm:pt modelId="{5D222D6D-EC74-49EA-B2FE-0592027C5056}" type="pres">
      <dgm:prSet presAssocID="{6337D625-85EC-4A9F-ADFC-FFC8A077CACA}" presName="Name0" presStyleCnt="0">
        <dgm:presLayoutVars>
          <dgm:dir/>
          <dgm:resizeHandles val="exact"/>
        </dgm:presLayoutVars>
      </dgm:prSet>
      <dgm:spPr/>
      <dgm:t>
        <a:bodyPr/>
        <a:lstStyle/>
        <a:p>
          <a:endParaRPr lang="da-DK"/>
        </a:p>
      </dgm:t>
    </dgm:pt>
    <dgm:pt modelId="{AB10D686-AB79-4E04-8C9D-19D54300C886}" type="pres">
      <dgm:prSet presAssocID="{5CFA9992-38AF-4886-97B6-90DF42F6DDAF}" presName="node" presStyleLbl="node1" presStyleIdx="0" presStyleCnt="6">
        <dgm:presLayoutVars>
          <dgm:bulletEnabled val="1"/>
        </dgm:presLayoutVars>
      </dgm:prSet>
      <dgm:spPr/>
      <dgm:t>
        <a:bodyPr/>
        <a:lstStyle/>
        <a:p>
          <a:endParaRPr lang="da-DK"/>
        </a:p>
      </dgm:t>
    </dgm:pt>
    <dgm:pt modelId="{3C079B41-DBFB-4409-BEEE-BDFD5E33054D}" type="pres">
      <dgm:prSet presAssocID="{B28C48BA-22C2-4F77-B2AB-765A398D9AA8}" presName="sibTrans" presStyleLbl="sibTrans1D1" presStyleIdx="0" presStyleCnt="5"/>
      <dgm:spPr/>
      <dgm:t>
        <a:bodyPr/>
        <a:lstStyle/>
        <a:p>
          <a:endParaRPr lang="da-DK"/>
        </a:p>
      </dgm:t>
    </dgm:pt>
    <dgm:pt modelId="{9A16DD1E-E310-4A4F-B3FB-25BF0F39D83B}" type="pres">
      <dgm:prSet presAssocID="{B28C48BA-22C2-4F77-B2AB-765A398D9AA8}" presName="connectorText" presStyleLbl="sibTrans1D1" presStyleIdx="0" presStyleCnt="5"/>
      <dgm:spPr/>
      <dgm:t>
        <a:bodyPr/>
        <a:lstStyle/>
        <a:p>
          <a:endParaRPr lang="da-DK"/>
        </a:p>
      </dgm:t>
    </dgm:pt>
    <dgm:pt modelId="{A8683DB9-BD1E-48E1-9D28-93470DD47733}" type="pres">
      <dgm:prSet presAssocID="{979CA94A-ADF4-4FBD-A7D1-F67117085315}" presName="node" presStyleLbl="node1" presStyleIdx="1" presStyleCnt="6">
        <dgm:presLayoutVars>
          <dgm:bulletEnabled val="1"/>
        </dgm:presLayoutVars>
      </dgm:prSet>
      <dgm:spPr/>
      <dgm:t>
        <a:bodyPr/>
        <a:lstStyle/>
        <a:p>
          <a:endParaRPr lang="da-DK"/>
        </a:p>
      </dgm:t>
    </dgm:pt>
    <dgm:pt modelId="{E09CAAC1-69AD-4881-97D1-ACF60497587B}" type="pres">
      <dgm:prSet presAssocID="{93855779-291F-44AC-AD73-FB9BEA4A53D1}" presName="sibTrans" presStyleLbl="sibTrans1D1" presStyleIdx="1" presStyleCnt="5"/>
      <dgm:spPr/>
      <dgm:t>
        <a:bodyPr/>
        <a:lstStyle/>
        <a:p>
          <a:endParaRPr lang="da-DK"/>
        </a:p>
      </dgm:t>
    </dgm:pt>
    <dgm:pt modelId="{16E2F690-1A13-4695-8AA2-469657A70F9C}" type="pres">
      <dgm:prSet presAssocID="{93855779-291F-44AC-AD73-FB9BEA4A53D1}" presName="connectorText" presStyleLbl="sibTrans1D1" presStyleIdx="1" presStyleCnt="5"/>
      <dgm:spPr/>
      <dgm:t>
        <a:bodyPr/>
        <a:lstStyle/>
        <a:p>
          <a:endParaRPr lang="da-DK"/>
        </a:p>
      </dgm:t>
    </dgm:pt>
    <dgm:pt modelId="{6FFF9E98-31B6-409E-8881-1A14727862C6}" type="pres">
      <dgm:prSet presAssocID="{F9AFE851-EF54-48E3-817F-981E2E51D17B}" presName="node" presStyleLbl="node1" presStyleIdx="2" presStyleCnt="6">
        <dgm:presLayoutVars>
          <dgm:bulletEnabled val="1"/>
        </dgm:presLayoutVars>
      </dgm:prSet>
      <dgm:spPr/>
      <dgm:t>
        <a:bodyPr/>
        <a:lstStyle/>
        <a:p>
          <a:endParaRPr lang="da-DK"/>
        </a:p>
      </dgm:t>
    </dgm:pt>
    <dgm:pt modelId="{856C8590-C05F-4FDE-8080-626E17F4951F}" type="pres">
      <dgm:prSet presAssocID="{2F720BF3-A01A-4390-853A-14E6FEB1E2AE}" presName="sibTrans" presStyleLbl="sibTrans1D1" presStyleIdx="2" presStyleCnt="5"/>
      <dgm:spPr/>
      <dgm:t>
        <a:bodyPr/>
        <a:lstStyle/>
        <a:p>
          <a:endParaRPr lang="da-DK"/>
        </a:p>
      </dgm:t>
    </dgm:pt>
    <dgm:pt modelId="{DEA9731B-384F-4B6E-9DB0-24D2A82FC337}" type="pres">
      <dgm:prSet presAssocID="{2F720BF3-A01A-4390-853A-14E6FEB1E2AE}" presName="connectorText" presStyleLbl="sibTrans1D1" presStyleIdx="2" presStyleCnt="5"/>
      <dgm:spPr/>
      <dgm:t>
        <a:bodyPr/>
        <a:lstStyle/>
        <a:p>
          <a:endParaRPr lang="da-DK"/>
        </a:p>
      </dgm:t>
    </dgm:pt>
    <dgm:pt modelId="{B7354209-726C-4517-B5AE-5A6C9AB31821}" type="pres">
      <dgm:prSet presAssocID="{64F4537E-4ECE-4132-A5AF-6B8DCE5F29A4}" presName="node" presStyleLbl="node1" presStyleIdx="3" presStyleCnt="6">
        <dgm:presLayoutVars>
          <dgm:bulletEnabled val="1"/>
        </dgm:presLayoutVars>
      </dgm:prSet>
      <dgm:spPr/>
      <dgm:t>
        <a:bodyPr/>
        <a:lstStyle/>
        <a:p>
          <a:endParaRPr lang="da-DK"/>
        </a:p>
      </dgm:t>
    </dgm:pt>
    <dgm:pt modelId="{927CEAB8-DE66-4689-9A34-1284C6EA24B1}" type="pres">
      <dgm:prSet presAssocID="{104CBD7C-3F18-410A-9C78-52FC63BD48BA}" presName="sibTrans" presStyleLbl="sibTrans1D1" presStyleIdx="3" presStyleCnt="5"/>
      <dgm:spPr/>
      <dgm:t>
        <a:bodyPr/>
        <a:lstStyle/>
        <a:p>
          <a:endParaRPr lang="da-DK"/>
        </a:p>
      </dgm:t>
    </dgm:pt>
    <dgm:pt modelId="{3EE9647A-634D-4E0C-959E-D08559543202}" type="pres">
      <dgm:prSet presAssocID="{104CBD7C-3F18-410A-9C78-52FC63BD48BA}" presName="connectorText" presStyleLbl="sibTrans1D1" presStyleIdx="3" presStyleCnt="5"/>
      <dgm:spPr/>
      <dgm:t>
        <a:bodyPr/>
        <a:lstStyle/>
        <a:p>
          <a:endParaRPr lang="da-DK"/>
        </a:p>
      </dgm:t>
    </dgm:pt>
    <dgm:pt modelId="{4A93ECDA-424D-43C6-B529-877AB1C32B63}" type="pres">
      <dgm:prSet presAssocID="{3D0EC77E-7AD4-41AA-87E1-7DA3D3826CF4}" presName="node" presStyleLbl="node1" presStyleIdx="4" presStyleCnt="6">
        <dgm:presLayoutVars>
          <dgm:bulletEnabled val="1"/>
        </dgm:presLayoutVars>
      </dgm:prSet>
      <dgm:spPr/>
      <dgm:t>
        <a:bodyPr/>
        <a:lstStyle/>
        <a:p>
          <a:endParaRPr lang="da-DK"/>
        </a:p>
      </dgm:t>
    </dgm:pt>
    <dgm:pt modelId="{FB597A30-E7AC-48AA-9D01-100B0121010A}" type="pres">
      <dgm:prSet presAssocID="{D076D169-A045-4299-BCE7-6581BBFAFB8C}" presName="sibTrans" presStyleLbl="sibTrans1D1" presStyleIdx="4" presStyleCnt="5"/>
      <dgm:spPr/>
      <dgm:t>
        <a:bodyPr/>
        <a:lstStyle/>
        <a:p>
          <a:endParaRPr lang="da-DK"/>
        </a:p>
      </dgm:t>
    </dgm:pt>
    <dgm:pt modelId="{9B96CBE0-D60A-428B-9791-A7B50B1BAD6F}" type="pres">
      <dgm:prSet presAssocID="{D076D169-A045-4299-BCE7-6581BBFAFB8C}" presName="connectorText" presStyleLbl="sibTrans1D1" presStyleIdx="4" presStyleCnt="5"/>
      <dgm:spPr/>
      <dgm:t>
        <a:bodyPr/>
        <a:lstStyle/>
        <a:p>
          <a:endParaRPr lang="da-DK"/>
        </a:p>
      </dgm:t>
    </dgm:pt>
    <dgm:pt modelId="{4485F920-D317-46DB-8CA0-BF143A1431E5}" type="pres">
      <dgm:prSet presAssocID="{A2E27999-AB76-43D7-B00D-3EA74D7DEEC2}" presName="node" presStyleLbl="node1" presStyleIdx="5" presStyleCnt="6">
        <dgm:presLayoutVars>
          <dgm:bulletEnabled val="1"/>
        </dgm:presLayoutVars>
      </dgm:prSet>
      <dgm:spPr/>
      <dgm:t>
        <a:bodyPr/>
        <a:lstStyle/>
        <a:p>
          <a:endParaRPr lang="da-DK"/>
        </a:p>
      </dgm:t>
    </dgm:pt>
  </dgm:ptLst>
  <dgm:cxnLst>
    <dgm:cxn modelId="{9105F1F6-A8F1-426A-AFE9-AA6BDD00AD20}" type="presOf" srcId="{2F720BF3-A01A-4390-853A-14E6FEB1E2AE}" destId="{856C8590-C05F-4FDE-8080-626E17F4951F}" srcOrd="0" destOrd="0" presId="urn:microsoft.com/office/officeart/2005/8/layout/bProcess3"/>
    <dgm:cxn modelId="{68EB3C63-3F15-466B-BCB0-3BE2605EF819}" srcId="{6337D625-85EC-4A9F-ADFC-FFC8A077CACA}" destId="{64F4537E-4ECE-4132-A5AF-6B8DCE5F29A4}" srcOrd="3" destOrd="0" parTransId="{6800AB83-B34D-41D8-969E-473D96F68463}" sibTransId="{104CBD7C-3F18-410A-9C78-52FC63BD48BA}"/>
    <dgm:cxn modelId="{6F849D20-E8AD-4B11-9B2F-2E55D31B14D1}" type="presOf" srcId="{979CA94A-ADF4-4FBD-A7D1-F67117085315}" destId="{A8683DB9-BD1E-48E1-9D28-93470DD47733}" srcOrd="0" destOrd="0" presId="urn:microsoft.com/office/officeart/2005/8/layout/bProcess3"/>
    <dgm:cxn modelId="{C511CE77-EB52-430E-AD12-ABABC6D149F5}" type="presOf" srcId="{64F4537E-4ECE-4132-A5AF-6B8DCE5F29A4}" destId="{B7354209-726C-4517-B5AE-5A6C9AB31821}" srcOrd="0" destOrd="0" presId="urn:microsoft.com/office/officeart/2005/8/layout/bProcess3"/>
    <dgm:cxn modelId="{3184A61D-E95A-4DC3-8D56-DE3516F573C0}" type="presOf" srcId="{93855779-291F-44AC-AD73-FB9BEA4A53D1}" destId="{E09CAAC1-69AD-4881-97D1-ACF60497587B}" srcOrd="0" destOrd="0" presId="urn:microsoft.com/office/officeart/2005/8/layout/bProcess3"/>
    <dgm:cxn modelId="{1D6740FE-245E-4887-84F2-34574AFEC14D}" type="presOf" srcId="{3D0EC77E-7AD4-41AA-87E1-7DA3D3826CF4}" destId="{4A93ECDA-424D-43C6-B529-877AB1C32B63}" srcOrd="0" destOrd="0" presId="urn:microsoft.com/office/officeart/2005/8/layout/bProcess3"/>
    <dgm:cxn modelId="{9BA79B4D-3495-4798-BB7C-AFD213326FF9}" type="presOf" srcId="{D076D169-A045-4299-BCE7-6581BBFAFB8C}" destId="{FB597A30-E7AC-48AA-9D01-100B0121010A}" srcOrd="0" destOrd="0" presId="urn:microsoft.com/office/officeart/2005/8/layout/bProcess3"/>
    <dgm:cxn modelId="{909EC670-3E14-426D-8874-4304675ACF6A}" type="presOf" srcId="{B28C48BA-22C2-4F77-B2AB-765A398D9AA8}" destId="{9A16DD1E-E310-4A4F-B3FB-25BF0F39D83B}" srcOrd="1" destOrd="0" presId="urn:microsoft.com/office/officeart/2005/8/layout/bProcess3"/>
    <dgm:cxn modelId="{5D7A9911-FA87-478D-A59E-00DD04A38555}" type="presOf" srcId="{104CBD7C-3F18-410A-9C78-52FC63BD48BA}" destId="{3EE9647A-634D-4E0C-959E-D08559543202}" srcOrd="1" destOrd="0" presId="urn:microsoft.com/office/officeart/2005/8/layout/bProcess3"/>
    <dgm:cxn modelId="{523CE901-580F-43BB-A7E5-79BCA9742E29}" type="presOf" srcId="{5CFA9992-38AF-4886-97B6-90DF42F6DDAF}" destId="{AB10D686-AB79-4E04-8C9D-19D54300C886}" srcOrd="0" destOrd="0" presId="urn:microsoft.com/office/officeart/2005/8/layout/bProcess3"/>
    <dgm:cxn modelId="{6DCA6C5C-9E25-4F08-86A5-CF06680ADF25}" srcId="{6337D625-85EC-4A9F-ADFC-FFC8A077CACA}" destId="{F9AFE851-EF54-48E3-817F-981E2E51D17B}" srcOrd="2" destOrd="0" parTransId="{AE787B75-1266-48A9-A51D-9343F0621942}" sibTransId="{2F720BF3-A01A-4390-853A-14E6FEB1E2AE}"/>
    <dgm:cxn modelId="{F8917523-B813-49EE-A272-F7A205FCAD4F}" type="presOf" srcId="{6337D625-85EC-4A9F-ADFC-FFC8A077CACA}" destId="{5D222D6D-EC74-49EA-B2FE-0592027C5056}" srcOrd="0" destOrd="0" presId="urn:microsoft.com/office/officeart/2005/8/layout/bProcess3"/>
    <dgm:cxn modelId="{10D3B138-A980-45D4-AF13-437CB94B622C}" type="presOf" srcId="{104CBD7C-3F18-410A-9C78-52FC63BD48BA}" destId="{927CEAB8-DE66-4689-9A34-1284C6EA24B1}" srcOrd="0" destOrd="0" presId="urn:microsoft.com/office/officeart/2005/8/layout/bProcess3"/>
    <dgm:cxn modelId="{3BE38E09-02B6-4635-A488-289E7181D0F7}" type="presOf" srcId="{B28C48BA-22C2-4F77-B2AB-765A398D9AA8}" destId="{3C079B41-DBFB-4409-BEEE-BDFD5E33054D}" srcOrd="0" destOrd="0" presId="urn:microsoft.com/office/officeart/2005/8/layout/bProcess3"/>
    <dgm:cxn modelId="{08C51ADC-B39E-40BE-9868-25705EA037C0}" srcId="{6337D625-85EC-4A9F-ADFC-FFC8A077CACA}" destId="{5CFA9992-38AF-4886-97B6-90DF42F6DDAF}" srcOrd="0" destOrd="0" parTransId="{267CCDC4-3951-4C36-B65C-DA348C710A96}" sibTransId="{B28C48BA-22C2-4F77-B2AB-765A398D9AA8}"/>
    <dgm:cxn modelId="{EBC146F8-DFD4-4D86-B9E1-436900EA6428}" type="presOf" srcId="{2F720BF3-A01A-4390-853A-14E6FEB1E2AE}" destId="{DEA9731B-384F-4B6E-9DB0-24D2A82FC337}" srcOrd="1" destOrd="0" presId="urn:microsoft.com/office/officeart/2005/8/layout/bProcess3"/>
    <dgm:cxn modelId="{91587351-177F-44E4-B802-0474595D6514}" type="presOf" srcId="{93855779-291F-44AC-AD73-FB9BEA4A53D1}" destId="{16E2F690-1A13-4695-8AA2-469657A70F9C}" srcOrd="1" destOrd="0" presId="urn:microsoft.com/office/officeart/2005/8/layout/bProcess3"/>
    <dgm:cxn modelId="{8DAA10D4-7AC6-4236-9710-687038D2F021}" srcId="{6337D625-85EC-4A9F-ADFC-FFC8A077CACA}" destId="{A2E27999-AB76-43D7-B00D-3EA74D7DEEC2}" srcOrd="5" destOrd="0" parTransId="{24D66F91-A19C-45C0-B875-A73648AC718C}" sibTransId="{5A814259-AD0C-466D-B3F1-AC223DE244B1}"/>
    <dgm:cxn modelId="{C0B72739-2D0C-4A8F-B677-76ADE79FE80E}" srcId="{6337D625-85EC-4A9F-ADFC-FFC8A077CACA}" destId="{979CA94A-ADF4-4FBD-A7D1-F67117085315}" srcOrd="1" destOrd="0" parTransId="{48DE980C-EDDB-4D6F-945A-EB4A2F7F9257}" sibTransId="{93855779-291F-44AC-AD73-FB9BEA4A53D1}"/>
    <dgm:cxn modelId="{86CAB999-E853-428A-820A-6C364BCF09C2}" type="presOf" srcId="{F9AFE851-EF54-48E3-817F-981E2E51D17B}" destId="{6FFF9E98-31B6-409E-8881-1A14727862C6}" srcOrd="0" destOrd="0" presId="urn:microsoft.com/office/officeart/2005/8/layout/bProcess3"/>
    <dgm:cxn modelId="{FE25BD93-AC60-4711-A8C4-394E4E109ADC}" type="presOf" srcId="{A2E27999-AB76-43D7-B00D-3EA74D7DEEC2}" destId="{4485F920-D317-46DB-8CA0-BF143A1431E5}" srcOrd="0" destOrd="0" presId="urn:microsoft.com/office/officeart/2005/8/layout/bProcess3"/>
    <dgm:cxn modelId="{F8CC55AA-9A73-483D-85EF-FD6A3FD352A5}" type="presOf" srcId="{D076D169-A045-4299-BCE7-6581BBFAFB8C}" destId="{9B96CBE0-D60A-428B-9791-A7B50B1BAD6F}" srcOrd="1" destOrd="0" presId="urn:microsoft.com/office/officeart/2005/8/layout/bProcess3"/>
    <dgm:cxn modelId="{4DC0E8B2-6303-4A90-B630-3E32B5248C66}" srcId="{6337D625-85EC-4A9F-ADFC-FFC8A077CACA}" destId="{3D0EC77E-7AD4-41AA-87E1-7DA3D3826CF4}" srcOrd="4" destOrd="0" parTransId="{7A338F37-1535-4EAD-93FE-2EFA88782AA3}" sibTransId="{D076D169-A045-4299-BCE7-6581BBFAFB8C}"/>
    <dgm:cxn modelId="{6978602A-75E3-4E88-88F0-25AF334989D7}" type="presParOf" srcId="{5D222D6D-EC74-49EA-B2FE-0592027C5056}" destId="{AB10D686-AB79-4E04-8C9D-19D54300C886}" srcOrd="0" destOrd="0" presId="urn:microsoft.com/office/officeart/2005/8/layout/bProcess3"/>
    <dgm:cxn modelId="{77984814-F77E-4ADD-97D5-5006147281A5}" type="presParOf" srcId="{5D222D6D-EC74-49EA-B2FE-0592027C5056}" destId="{3C079B41-DBFB-4409-BEEE-BDFD5E33054D}" srcOrd="1" destOrd="0" presId="urn:microsoft.com/office/officeart/2005/8/layout/bProcess3"/>
    <dgm:cxn modelId="{72B9F3F0-B198-487E-BEB3-64583B9B916A}" type="presParOf" srcId="{3C079B41-DBFB-4409-BEEE-BDFD5E33054D}" destId="{9A16DD1E-E310-4A4F-B3FB-25BF0F39D83B}" srcOrd="0" destOrd="0" presId="urn:microsoft.com/office/officeart/2005/8/layout/bProcess3"/>
    <dgm:cxn modelId="{E7DEEBA9-A710-4ADD-8F30-21DB8FB85135}" type="presParOf" srcId="{5D222D6D-EC74-49EA-B2FE-0592027C5056}" destId="{A8683DB9-BD1E-48E1-9D28-93470DD47733}" srcOrd="2" destOrd="0" presId="urn:microsoft.com/office/officeart/2005/8/layout/bProcess3"/>
    <dgm:cxn modelId="{261F9B3C-95BA-4C6E-907B-A921E3CB9061}" type="presParOf" srcId="{5D222D6D-EC74-49EA-B2FE-0592027C5056}" destId="{E09CAAC1-69AD-4881-97D1-ACF60497587B}" srcOrd="3" destOrd="0" presId="urn:microsoft.com/office/officeart/2005/8/layout/bProcess3"/>
    <dgm:cxn modelId="{07332087-394B-4691-BE61-E45307397A51}" type="presParOf" srcId="{E09CAAC1-69AD-4881-97D1-ACF60497587B}" destId="{16E2F690-1A13-4695-8AA2-469657A70F9C}" srcOrd="0" destOrd="0" presId="urn:microsoft.com/office/officeart/2005/8/layout/bProcess3"/>
    <dgm:cxn modelId="{F75AF953-228F-4797-BE3C-9A2B785456AC}" type="presParOf" srcId="{5D222D6D-EC74-49EA-B2FE-0592027C5056}" destId="{6FFF9E98-31B6-409E-8881-1A14727862C6}" srcOrd="4" destOrd="0" presId="urn:microsoft.com/office/officeart/2005/8/layout/bProcess3"/>
    <dgm:cxn modelId="{423D9A4A-47A2-4E89-9007-582AB8B11C8D}" type="presParOf" srcId="{5D222D6D-EC74-49EA-B2FE-0592027C5056}" destId="{856C8590-C05F-4FDE-8080-626E17F4951F}" srcOrd="5" destOrd="0" presId="urn:microsoft.com/office/officeart/2005/8/layout/bProcess3"/>
    <dgm:cxn modelId="{16F1C5F5-6A44-4259-932C-8CAB7C46F7F8}" type="presParOf" srcId="{856C8590-C05F-4FDE-8080-626E17F4951F}" destId="{DEA9731B-384F-4B6E-9DB0-24D2A82FC337}" srcOrd="0" destOrd="0" presId="urn:microsoft.com/office/officeart/2005/8/layout/bProcess3"/>
    <dgm:cxn modelId="{61034850-13ED-4566-8A48-8A6C048D0F41}" type="presParOf" srcId="{5D222D6D-EC74-49EA-B2FE-0592027C5056}" destId="{B7354209-726C-4517-B5AE-5A6C9AB31821}" srcOrd="6" destOrd="0" presId="urn:microsoft.com/office/officeart/2005/8/layout/bProcess3"/>
    <dgm:cxn modelId="{94970055-A5BF-4671-B446-12CD2A794068}" type="presParOf" srcId="{5D222D6D-EC74-49EA-B2FE-0592027C5056}" destId="{927CEAB8-DE66-4689-9A34-1284C6EA24B1}" srcOrd="7" destOrd="0" presId="urn:microsoft.com/office/officeart/2005/8/layout/bProcess3"/>
    <dgm:cxn modelId="{39BA3874-B42B-41AA-BD2A-06448546F044}" type="presParOf" srcId="{927CEAB8-DE66-4689-9A34-1284C6EA24B1}" destId="{3EE9647A-634D-4E0C-959E-D08559543202}" srcOrd="0" destOrd="0" presId="urn:microsoft.com/office/officeart/2005/8/layout/bProcess3"/>
    <dgm:cxn modelId="{C694C143-D691-4E92-9872-3864CA6600C4}" type="presParOf" srcId="{5D222D6D-EC74-49EA-B2FE-0592027C5056}" destId="{4A93ECDA-424D-43C6-B529-877AB1C32B63}" srcOrd="8" destOrd="0" presId="urn:microsoft.com/office/officeart/2005/8/layout/bProcess3"/>
    <dgm:cxn modelId="{01C69CC5-5BDF-4EF1-BC0C-EFCCF92E2541}" type="presParOf" srcId="{5D222D6D-EC74-49EA-B2FE-0592027C5056}" destId="{FB597A30-E7AC-48AA-9D01-100B0121010A}" srcOrd="9" destOrd="0" presId="urn:microsoft.com/office/officeart/2005/8/layout/bProcess3"/>
    <dgm:cxn modelId="{EE063FF3-C821-480A-B1FE-AC82A9C2D0BB}" type="presParOf" srcId="{FB597A30-E7AC-48AA-9D01-100B0121010A}" destId="{9B96CBE0-D60A-428B-9791-A7B50B1BAD6F}" srcOrd="0" destOrd="0" presId="urn:microsoft.com/office/officeart/2005/8/layout/bProcess3"/>
    <dgm:cxn modelId="{42F9148A-722E-44B3-B445-34C27D34EBA0}" type="presParOf" srcId="{5D222D6D-EC74-49EA-B2FE-0592027C5056}" destId="{4485F920-D317-46DB-8CA0-BF143A1431E5}" srcOrd="10"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079B41-DBFB-4409-BEEE-BDFD5E33054D}">
      <dsp:nvSpPr>
        <dsp:cNvPr id="0" name=""/>
        <dsp:cNvSpPr/>
      </dsp:nvSpPr>
      <dsp:spPr>
        <a:xfrm>
          <a:off x="2484466" y="625917"/>
          <a:ext cx="483267" cy="91440"/>
        </a:xfrm>
        <a:custGeom>
          <a:avLst/>
          <a:gdLst/>
          <a:ahLst/>
          <a:cxnLst/>
          <a:rect l="0" t="0" r="0" b="0"/>
          <a:pathLst>
            <a:path>
              <a:moveTo>
                <a:pt x="0" y="45720"/>
              </a:moveTo>
              <a:lnTo>
                <a:pt x="483267"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713253" y="669068"/>
        <a:ext cx="25693" cy="5138"/>
      </dsp:txXfrm>
    </dsp:sp>
    <dsp:sp modelId="{AB10D686-AB79-4E04-8C9D-19D54300C886}">
      <dsp:nvSpPr>
        <dsp:cNvPr id="0" name=""/>
        <dsp:cNvSpPr/>
      </dsp:nvSpPr>
      <dsp:spPr>
        <a:xfrm>
          <a:off x="252058" y="1375"/>
          <a:ext cx="2234207" cy="13405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da-DK" sz="1300" kern="1200"/>
            <a:t>Tjenestemanden ansættes</a:t>
          </a:r>
        </a:p>
      </dsp:txBody>
      <dsp:txXfrm>
        <a:off x="252058" y="1375"/>
        <a:ext cx="2234207" cy="1340524"/>
      </dsp:txXfrm>
    </dsp:sp>
    <dsp:sp modelId="{E09CAAC1-69AD-4881-97D1-ACF60497587B}">
      <dsp:nvSpPr>
        <dsp:cNvPr id="0" name=""/>
        <dsp:cNvSpPr/>
      </dsp:nvSpPr>
      <dsp:spPr>
        <a:xfrm>
          <a:off x="1369162" y="1340099"/>
          <a:ext cx="2748075" cy="483267"/>
        </a:xfrm>
        <a:custGeom>
          <a:avLst/>
          <a:gdLst/>
          <a:ahLst/>
          <a:cxnLst/>
          <a:rect l="0" t="0" r="0" b="0"/>
          <a:pathLst>
            <a:path>
              <a:moveTo>
                <a:pt x="2748075" y="0"/>
              </a:moveTo>
              <a:lnTo>
                <a:pt x="2748075" y="258733"/>
              </a:lnTo>
              <a:lnTo>
                <a:pt x="0" y="258733"/>
              </a:lnTo>
              <a:lnTo>
                <a:pt x="0" y="483267"/>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673307" y="1579164"/>
        <a:ext cx="139785" cy="5138"/>
      </dsp:txXfrm>
    </dsp:sp>
    <dsp:sp modelId="{A8683DB9-BD1E-48E1-9D28-93470DD47733}">
      <dsp:nvSpPr>
        <dsp:cNvPr id="0" name=""/>
        <dsp:cNvSpPr/>
      </dsp:nvSpPr>
      <dsp:spPr>
        <a:xfrm>
          <a:off x="3000133" y="1375"/>
          <a:ext cx="2234207" cy="13405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da-DK" sz="1300" kern="1200"/>
            <a:t>Ansættelsesmyndigheden oplyser tjenestemanden om mulighed for pensionsalderforhøjelse</a:t>
          </a:r>
        </a:p>
      </dsp:txBody>
      <dsp:txXfrm>
        <a:off x="3000133" y="1375"/>
        <a:ext cx="2234207" cy="1340524"/>
      </dsp:txXfrm>
    </dsp:sp>
    <dsp:sp modelId="{856C8590-C05F-4FDE-8080-626E17F4951F}">
      <dsp:nvSpPr>
        <dsp:cNvPr id="0" name=""/>
        <dsp:cNvSpPr/>
      </dsp:nvSpPr>
      <dsp:spPr>
        <a:xfrm>
          <a:off x="2484466" y="2480309"/>
          <a:ext cx="483267" cy="91440"/>
        </a:xfrm>
        <a:custGeom>
          <a:avLst/>
          <a:gdLst/>
          <a:ahLst/>
          <a:cxnLst/>
          <a:rect l="0" t="0" r="0" b="0"/>
          <a:pathLst>
            <a:path>
              <a:moveTo>
                <a:pt x="0" y="45720"/>
              </a:moveTo>
              <a:lnTo>
                <a:pt x="483267"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713253" y="2523460"/>
        <a:ext cx="25693" cy="5138"/>
      </dsp:txXfrm>
    </dsp:sp>
    <dsp:sp modelId="{6FFF9E98-31B6-409E-8881-1A14727862C6}">
      <dsp:nvSpPr>
        <dsp:cNvPr id="0" name=""/>
        <dsp:cNvSpPr/>
      </dsp:nvSpPr>
      <dsp:spPr>
        <a:xfrm>
          <a:off x="252058" y="1855767"/>
          <a:ext cx="2234207" cy="13405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da-DK" sz="1300" kern="1200"/>
            <a:t>Tjenestemanden oplyser om tidligere ansættelser og fremskaffer dokumentation herfor samt for pensionsoptjening fra pensionsinstitutter</a:t>
          </a:r>
        </a:p>
      </dsp:txBody>
      <dsp:txXfrm>
        <a:off x="252058" y="1855767"/>
        <a:ext cx="2234207" cy="1340524"/>
      </dsp:txXfrm>
    </dsp:sp>
    <dsp:sp modelId="{927CEAB8-DE66-4689-9A34-1284C6EA24B1}">
      <dsp:nvSpPr>
        <dsp:cNvPr id="0" name=""/>
        <dsp:cNvSpPr/>
      </dsp:nvSpPr>
      <dsp:spPr>
        <a:xfrm>
          <a:off x="1369162" y="3194492"/>
          <a:ext cx="2748075" cy="483267"/>
        </a:xfrm>
        <a:custGeom>
          <a:avLst/>
          <a:gdLst/>
          <a:ahLst/>
          <a:cxnLst/>
          <a:rect l="0" t="0" r="0" b="0"/>
          <a:pathLst>
            <a:path>
              <a:moveTo>
                <a:pt x="2748075" y="0"/>
              </a:moveTo>
              <a:lnTo>
                <a:pt x="2748075" y="258733"/>
              </a:lnTo>
              <a:lnTo>
                <a:pt x="0" y="258733"/>
              </a:lnTo>
              <a:lnTo>
                <a:pt x="0" y="483267"/>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673307" y="3433556"/>
        <a:ext cx="139785" cy="5138"/>
      </dsp:txXfrm>
    </dsp:sp>
    <dsp:sp modelId="{B7354209-726C-4517-B5AE-5A6C9AB31821}">
      <dsp:nvSpPr>
        <dsp:cNvPr id="0" name=""/>
        <dsp:cNvSpPr/>
      </dsp:nvSpPr>
      <dsp:spPr>
        <a:xfrm>
          <a:off x="3000133" y="1855767"/>
          <a:ext cx="2234207" cy="13405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da-DK" sz="1300" kern="1200"/>
            <a:t>Ansættelsesmyndigheden tager stilling til skema og dokumentation og fiver evt. tilbud om pensionsalderforhøjelse</a:t>
          </a:r>
        </a:p>
      </dsp:txBody>
      <dsp:txXfrm>
        <a:off x="3000133" y="1855767"/>
        <a:ext cx="2234207" cy="1340524"/>
      </dsp:txXfrm>
    </dsp:sp>
    <dsp:sp modelId="{FB597A30-E7AC-48AA-9D01-100B0121010A}">
      <dsp:nvSpPr>
        <dsp:cNvPr id="0" name=""/>
        <dsp:cNvSpPr/>
      </dsp:nvSpPr>
      <dsp:spPr>
        <a:xfrm>
          <a:off x="2484466" y="4334702"/>
          <a:ext cx="483267" cy="91440"/>
        </a:xfrm>
        <a:custGeom>
          <a:avLst/>
          <a:gdLst/>
          <a:ahLst/>
          <a:cxnLst/>
          <a:rect l="0" t="0" r="0" b="0"/>
          <a:pathLst>
            <a:path>
              <a:moveTo>
                <a:pt x="0" y="45720"/>
              </a:moveTo>
              <a:lnTo>
                <a:pt x="483267"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713253" y="4377853"/>
        <a:ext cx="25693" cy="5138"/>
      </dsp:txXfrm>
    </dsp:sp>
    <dsp:sp modelId="{4A93ECDA-424D-43C6-B529-877AB1C32B63}">
      <dsp:nvSpPr>
        <dsp:cNvPr id="0" name=""/>
        <dsp:cNvSpPr/>
      </dsp:nvSpPr>
      <dsp:spPr>
        <a:xfrm>
          <a:off x="252058" y="3710160"/>
          <a:ext cx="2234207" cy="13405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da-DK" sz="1300" kern="1200"/>
            <a:t>Tjenestemanden accepterer tilbuddet inden for fristen</a:t>
          </a:r>
        </a:p>
      </dsp:txBody>
      <dsp:txXfrm>
        <a:off x="252058" y="3710160"/>
        <a:ext cx="2234207" cy="1340524"/>
      </dsp:txXfrm>
    </dsp:sp>
    <dsp:sp modelId="{4485F920-D317-46DB-8CA0-BF143A1431E5}">
      <dsp:nvSpPr>
        <dsp:cNvPr id="0" name=""/>
        <dsp:cNvSpPr/>
      </dsp:nvSpPr>
      <dsp:spPr>
        <a:xfrm>
          <a:off x="3000133" y="3710160"/>
          <a:ext cx="2234207" cy="13405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da-DK" sz="1300" kern="1200"/>
            <a:t>Ansættelsesmyndigheden sørger for beløbsoverførsel til FL §36 samt pensionsalderforhøjelse i PENSAB</a:t>
          </a:r>
        </a:p>
      </dsp:txBody>
      <dsp:txXfrm>
        <a:off x="3000133" y="3710160"/>
        <a:ext cx="2234207" cy="134052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1319</Words>
  <Characters>8050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Salling</dc:creator>
  <cp:keywords/>
  <dc:description/>
  <cp:lastModifiedBy>Asha Janjua</cp:lastModifiedBy>
  <cp:revision>2</cp:revision>
  <dcterms:created xsi:type="dcterms:W3CDTF">2023-06-07T12:53:00Z</dcterms:created>
  <dcterms:modified xsi:type="dcterms:W3CDTF">2023-06-07T12:53:00Z</dcterms:modified>
</cp:coreProperties>
</file>